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5B841" w14:textId="77777777" w:rsidR="00246F79" w:rsidRPr="0077597F" w:rsidRDefault="00246F79" w:rsidP="00246F79">
      <w:pPr>
        <w:spacing w:after="0" w:line="240" w:lineRule="auto"/>
        <w:jc w:val="right"/>
        <w:rPr>
          <w:rFonts w:ascii="Times New Roman" w:eastAsia="Calibri" w:hAnsi="Times New Roman" w:cs="Times New Roman"/>
          <w:color w:val="595959" w:themeColor="text1" w:themeTint="A6"/>
        </w:rPr>
      </w:pPr>
      <w:r w:rsidRPr="0077597F">
        <w:rPr>
          <w:rFonts w:ascii="Times New Roman" w:eastAsia="Calibri" w:hAnsi="Times New Roman" w:cs="Times New Roman"/>
          <w:color w:val="595959" w:themeColor="text1" w:themeTint="A6"/>
        </w:rPr>
        <w:t xml:space="preserve">Pirkimo dokumentų </w:t>
      </w:r>
      <w:r w:rsidR="00C8638E" w:rsidRPr="0077597F">
        <w:rPr>
          <w:rFonts w:ascii="Times New Roman" w:eastAsia="Calibri" w:hAnsi="Times New Roman" w:cs="Times New Roman"/>
          <w:color w:val="595959" w:themeColor="text1" w:themeTint="A6"/>
        </w:rPr>
        <w:t>3</w:t>
      </w:r>
      <w:r w:rsidRPr="0077597F">
        <w:rPr>
          <w:rFonts w:ascii="Times New Roman" w:eastAsia="Calibri" w:hAnsi="Times New Roman" w:cs="Times New Roman"/>
          <w:color w:val="595959" w:themeColor="text1" w:themeTint="A6"/>
        </w:rPr>
        <w:t xml:space="preserve"> priedas</w:t>
      </w:r>
    </w:p>
    <w:p w14:paraId="54AA3F33" w14:textId="77777777" w:rsidR="00246F79" w:rsidRPr="00246F79" w:rsidRDefault="00246F79" w:rsidP="00246F7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475A1A" w14:textId="77777777" w:rsidR="00246F79" w:rsidRPr="00246F79" w:rsidRDefault="00246F79" w:rsidP="00246F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6F79">
        <w:rPr>
          <w:rFonts w:ascii="Times New Roman" w:eastAsia="Calibri" w:hAnsi="Times New Roman" w:cs="Times New Roman"/>
          <w:b/>
          <w:sz w:val="24"/>
          <w:szCs w:val="24"/>
        </w:rPr>
        <w:t>TECHNINĖ SPECIFIKACIJA</w:t>
      </w:r>
    </w:p>
    <w:p w14:paraId="2658515E" w14:textId="77777777" w:rsidR="00246F79" w:rsidRPr="00246F79" w:rsidRDefault="00246F79" w:rsidP="00246F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364649" w14:textId="77777777" w:rsidR="00246F79" w:rsidRPr="006630E0" w:rsidRDefault="00246F79" w:rsidP="00246F79">
      <w:pPr>
        <w:numPr>
          <w:ilvl w:val="0"/>
          <w:numId w:val="10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630E0">
        <w:rPr>
          <w:rFonts w:ascii="Times New Roman" w:eastAsia="Calibri" w:hAnsi="Times New Roman" w:cs="Times New Roman"/>
          <w:b/>
          <w:sz w:val="24"/>
          <w:szCs w:val="24"/>
        </w:rPr>
        <w:t>PIRKIMO OBJEKTAS</w:t>
      </w:r>
    </w:p>
    <w:p w14:paraId="2E332EC5" w14:textId="0E27A21C" w:rsidR="008D5DC9" w:rsidRPr="008D5DC9" w:rsidRDefault="008D5DC9" w:rsidP="008D5DC9">
      <w:pPr>
        <w:pStyle w:val="Sraopastraipa"/>
        <w:numPr>
          <w:ilvl w:val="1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D5DC9">
        <w:rPr>
          <w:rFonts w:ascii="Times New Roman" w:eastAsia="Calibri" w:hAnsi="Times New Roman" w:cs="Times New Roman"/>
          <w:sz w:val="24"/>
          <w:szCs w:val="24"/>
        </w:rPr>
        <w:t>Perkam</w:t>
      </w:r>
      <w:r>
        <w:rPr>
          <w:rFonts w:ascii="Times New Roman" w:eastAsia="Calibri" w:hAnsi="Times New Roman" w:cs="Times New Roman"/>
          <w:sz w:val="24"/>
          <w:szCs w:val="24"/>
        </w:rPr>
        <w:t>o</w:t>
      </w:r>
      <w:r w:rsidRPr="008D5DC9">
        <w:rPr>
          <w:rFonts w:ascii="Times New Roman" w:eastAsia="Calibri" w:hAnsi="Times New Roman" w:cs="Times New Roman"/>
          <w:sz w:val="24"/>
          <w:szCs w:val="24"/>
        </w:rPr>
        <w:t xml:space="preserve">s Elektroninių ryšių paslaugos Sodros informacijos centrui (toliau – SIC)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t.y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8D5DC9">
        <w:rPr>
          <w:rFonts w:ascii="Times New Roman" w:eastAsia="Calibri" w:hAnsi="Times New Roman" w:cs="Times New Roman"/>
          <w:sz w:val="24"/>
          <w:szCs w:val="24"/>
        </w:rPr>
        <w:t xml:space="preserve"> fiksuotas telefoninis ryšys IP telefonijos pagrindu ir balso duomenų perdavimas skambučių centrui, susidedančios iš dviejų paslaug</w:t>
      </w:r>
      <w:r w:rsidR="00E30338">
        <w:rPr>
          <w:rFonts w:ascii="Times New Roman" w:eastAsia="Calibri" w:hAnsi="Times New Roman" w:cs="Times New Roman"/>
          <w:sz w:val="24"/>
          <w:szCs w:val="24"/>
        </w:rPr>
        <w:t>os</w:t>
      </w:r>
      <w:bookmarkStart w:id="0" w:name="_GoBack"/>
      <w:bookmarkEnd w:id="0"/>
      <w:r w:rsidRPr="008D5DC9">
        <w:rPr>
          <w:rFonts w:ascii="Times New Roman" w:eastAsia="Calibri" w:hAnsi="Times New Roman" w:cs="Times New Roman"/>
          <w:sz w:val="24"/>
          <w:szCs w:val="24"/>
        </w:rPr>
        <w:t xml:space="preserve"> grupių: </w:t>
      </w:r>
    </w:p>
    <w:p w14:paraId="7C9603A5" w14:textId="77777777" w:rsidR="008D5DC9" w:rsidRPr="008D5DC9" w:rsidRDefault="008D5DC9" w:rsidP="008D5DC9">
      <w:pPr>
        <w:tabs>
          <w:tab w:val="left" w:pos="709"/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5DC9">
        <w:rPr>
          <w:rFonts w:ascii="Times New Roman" w:eastAsia="Calibri" w:hAnsi="Times New Roman" w:cs="Times New Roman"/>
          <w:sz w:val="24"/>
          <w:szCs w:val="24"/>
        </w:rPr>
        <w:t>1.</w:t>
      </w:r>
      <w:r>
        <w:rPr>
          <w:rFonts w:ascii="Times New Roman" w:eastAsia="Calibri" w:hAnsi="Times New Roman" w:cs="Times New Roman"/>
          <w:sz w:val="24"/>
          <w:szCs w:val="24"/>
        </w:rPr>
        <w:t>1.1.</w:t>
      </w:r>
      <w:r w:rsidRPr="008D5DC9">
        <w:rPr>
          <w:rFonts w:ascii="Times New Roman" w:eastAsia="Calibri" w:hAnsi="Times New Roman" w:cs="Times New Roman"/>
          <w:sz w:val="24"/>
          <w:szCs w:val="24"/>
        </w:rPr>
        <w:tab/>
      </w:r>
      <w:r w:rsidRPr="008D5DC9">
        <w:rPr>
          <w:rFonts w:ascii="Times New Roman" w:eastAsia="Calibri" w:hAnsi="Times New Roman" w:cs="Times New Roman"/>
          <w:i/>
          <w:sz w:val="24"/>
          <w:szCs w:val="24"/>
        </w:rPr>
        <w:t xml:space="preserve">SIP </w:t>
      </w:r>
      <w:proofErr w:type="spellStart"/>
      <w:r w:rsidRPr="008D5DC9">
        <w:rPr>
          <w:rFonts w:ascii="Times New Roman" w:eastAsia="Calibri" w:hAnsi="Times New Roman" w:cs="Times New Roman"/>
          <w:i/>
          <w:sz w:val="24"/>
          <w:szCs w:val="24"/>
        </w:rPr>
        <w:t>Trunk</w:t>
      </w:r>
      <w:proofErr w:type="spellEnd"/>
      <w:r w:rsidRPr="008D5DC9">
        <w:rPr>
          <w:rFonts w:ascii="Times New Roman" w:eastAsia="Calibri" w:hAnsi="Times New Roman" w:cs="Times New Roman"/>
          <w:sz w:val="24"/>
          <w:szCs w:val="24"/>
        </w:rPr>
        <w:t xml:space="preserve"> paslauga, skirta SIC naudojamos telefonijos (Genesys) ir Tiekėjo IP telefonijos pagrindinės ir alternatyvios platformų sujungimui IP protokolu, skambučių informaciniu numeriu +37052500883 surinkimui bei nukreipimui į Fondo valdybos (Užsakovo) nurodytą SIC įrenginį.</w:t>
      </w:r>
    </w:p>
    <w:p w14:paraId="2216C71B" w14:textId="77777777" w:rsidR="008D5DC9" w:rsidRPr="008D5DC9" w:rsidRDefault="008D5DC9" w:rsidP="008D5DC9">
      <w:pPr>
        <w:tabs>
          <w:tab w:val="left" w:pos="709"/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 w:rsidRPr="008D5DC9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.1.</w:t>
      </w:r>
      <w:r w:rsidRPr="008D5DC9">
        <w:rPr>
          <w:rFonts w:ascii="Times New Roman" w:eastAsia="Calibri" w:hAnsi="Times New Roman" w:cs="Times New Roman"/>
          <w:sz w:val="24"/>
          <w:szCs w:val="24"/>
        </w:rPr>
        <w:tab/>
        <w:t>Ryšio kanalai tarp Tiekėjo ir Sodros duomenų centro, tarp Sodros duomenų centro ir trijų SIC padalinių, skirti balso ir vaizdo duomenų perdavimui.</w:t>
      </w:r>
    </w:p>
    <w:p w14:paraId="7CE98671" w14:textId="77777777" w:rsidR="008D5DC9" w:rsidRPr="0069529A" w:rsidRDefault="008D5DC9" w:rsidP="008D5DC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5D7A80B" w14:textId="77777777" w:rsidR="00246F79" w:rsidRPr="006630E0" w:rsidRDefault="00246F79" w:rsidP="00246F79">
      <w:pPr>
        <w:numPr>
          <w:ilvl w:val="0"/>
          <w:numId w:val="1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630E0">
        <w:rPr>
          <w:rFonts w:ascii="Times New Roman" w:eastAsia="Times New Roman" w:hAnsi="Times New Roman" w:cs="Times New Roman"/>
          <w:b/>
          <w:caps/>
          <w:sz w:val="24"/>
          <w:szCs w:val="24"/>
        </w:rPr>
        <w:t>reikalavimai paslaugoms</w:t>
      </w:r>
    </w:p>
    <w:p w14:paraId="5D5685BC" w14:textId="77777777" w:rsidR="00D91DCD" w:rsidRPr="00D91DCD" w:rsidRDefault="00246F79" w:rsidP="00D91DC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6F79">
        <w:rPr>
          <w:rFonts w:ascii="Times New Roman" w:eastAsia="Times New Roman" w:hAnsi="Times New Roman" w:cs="Times New Roman"/>
          <w:sz w:val="24"/>
          <w:szCs w:val="24"/>
        </w:rPr>
        <w:t>2.1.</w:t>
      </w:r>
      <w:r w:rsidR="00D91DCD" w:rsidRPr="00D91DCD">
        <w:rPr>
          <w:rFonts w:ascii="Times New Roman" w:eastAsia="Times New Roman" w:hAnsi="Times New Roman" w:cs="Times New Roman"/>
          <w:sz w:val="24"/>
          <w:szCs w:val="24"/>
        </w:rPr>
        <w:tab/>
        <w:t>Bendri</w:t>
      </w:r>
      <w:r w:rsidR="00D91DCD">
        <w:rPr>
          <w:rFonts w:ascii="Times New Roman" w:eastAsia="Times New Roman" w:hAnsi="Times New Roman" w:cs="Times New Roman"/>
          <w:sz w:val="24"/>
          <w:szCs w:val="24"/>
        </w:rPr>
        <w:t>eji</w:t>
      </w:r>
      <w:r w:rsidR="00D91DCD" w:rsidRPr="00D91DCD">
        <w:rPr>
          <w:rFonts w:ascii="Times New Roman" w:eastAsia="Times New Roman" w:hAnsi="Times New Roman" w:cs="Times New Roman"/>
          <w:sz w:val="24"/>
          <w:szCs w:val="24"/>
        </w:rPr>
        <w:t xml:space="preserve"> reikalavimai paslaugoms:</w:t>
      </w:r>
    </w:p>
    <w:p w14:paraId="5B557209" w14:textId="75A9CF8E" w:rsidR="00D91DCD" w:rsidRPr="00CB5F65" w:rsidRDefault="00D91DCD" w:rsidP="00D91DC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2.1.1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</w:r>
      <w:r w:rsidR="00F87836" w:rsidRPr="00CB5F65">
        <w:rPr>
          <w:rFonts w:ascii="Times New Roman" w:eastAsia="Times New Roman" w:hAnsi="Times New Roman" w:cs="Times New Roman"/>
          <w:sz w:val="24"/>
          <w:szCs w:val="24"/>
        </w:rPr>
        <w:t>Paslaugos turi būti teikiamos nuolat, užtikrinant aukštą prieinamumą, kokybę ir saugumą.</w:t>
      </w:r>
      <w:r w:rsidRPr="00CB5F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7B92" w:rsidRPr="00CB5F65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CB5F65">
        <w:rPr>
          <w:rFonts w:ascii="Times New Roman" w:eastAsia="Times New Roman" w:hAnsi="Times New Roman" w:cs="Times New Roman"/>
          <w:sz w:val="24"/>
          <w:szCs w:val="24"/>
        </w:rPr>
        <w:t>aslaugų Tiekėjas turi užtikrinti visą ryšio paslaugos infrastruktūrą iki Fondo valdybos įrenginių.</w:t>
      </w:r>
      <w:r w:rsidR="00FB7B92" w:rsidRPr="00CB5F65">
        <w:rPr>
          <w:rFonts w:ascii="Times New Roman" w:eastAsia="Times New Roman" w:hAnsi="Times New Roman" w:cs="Times New Roman"/>
          <w:sz w:val="24"/>
          <w:szCs w:val="24"/>
        </w:rPr>
        <w:t xml:space="preserve"> Tiekėjas teikdamas pasiūlymą į pasiūlymo kainą turi įskaičiuoti visas su sutarties vykdymu patiriamas išlaidas. Visas išlaidas, kurios nebus nurodytos (įskaičiuotos) pasiūlyme ar sutartyje, prisiima Tiekėjas ir Fondo valdyba nemoka.</w:t>
      </w:r>
    </w:p>
    <w:p w14:paraId="78049CF5" w14:textId="77777777" w:rsidR="00D91DCD" w:rsidRPr="00CB5F65" w:rsidRDefault="00D91DCD" w:rsidP="00D91DC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F65">
        <w:rPr>
          <w:rFonts w:ascii="Times New Roman" w:eastAsia="Times New Roman" w:hAnsi="Times New Roman" w:cs="Times New Roman"/>
          <w:sz w:val="24"/>
          <w:szCs w:val="24"/>
        </w:rPr>
        <w:t>2.1.2</w:t>
      </w:r>
      <w:r w:rsidRPr="00CB5F65">
        <w:rPr>
          <w:rFonts w:ascii="Times New Roman" w:eastAsia="Times New Roman" w:hAnsi="Times New Roman" w:cs="Times New Roman"/>
          <w:sz w:val="24"/>
          <w:szCs w:val="24"/>
        </w:rPr>
        <w:tab/>
        <w:t>Įsivertinti paslaugų reikalavimus ir savo galimybes bei tinkamai pasirinkti darbų susijusių su paslaugos įdiegimu pradžią, kad paslaugas</w:t>
      </w:r>
      <w:r w:rsidR="008478DC" w:rsidRPr="00CB5F6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B5F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78AE" w:rsidRPr="00CB5F65">
        <w:rPr>
          <w:rFonts w:ascii="Times New Roman" w:eastAsia="Times New Roman" w:hAnsi="Times New Roman" w:cs="Times New Roman"/>
          <w:sz w:val="24"/>
          <w:szCs w:val="24"/>
        </w:rPr>
        <w:t>nurodytas 2.2. - 2.3. punktuose</w:t>
      </w:r>
      <w:r w:rsidR="008478DC" w:rsidRPr="00CB5F65">
        <w:rPr>
          <w:rFonts w:ascii="Times New Roman" w:eastAsia="Times New Roman" w:hAnsi="Times New Roman" w:cs="Times New Roman"/>
          <w:sz w:val="24"/>
          <w:szCs w:val="24"/>
        </w:rPr>
        <w:t>,</w:t>
      </w:r>
      <w:r w:rsidR="000978AE" w:rsidRPr="00CB5F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5F65">
        <w:rPr>
          <w:rFonts w:ascii="Times New Roman" w:eastAsia="Times New Roman" w:hAnsi="Times New Roman" w:cs="Times New Roman"/>
          <w:sz w:val="24"/>
          <w:szCs w:val="24"/>
        </w:rPr>
        <w:t xml:space="preserve">pilna apimtimi pradėtų teikti nuo 2026 m. </w:t>
      </w:r>
      <w:r w:rsidR="003E7D60" w:rsidRPr="00CB5F65">
        <w:rPr>
          <w:rFonts w:ascii="Times New Roman" w:eastAsia="Times New Roman" w:hAnsi="Times New Roman" w:cs="Times New Roman"/>
          <w:sz w:val="24"/>
          <w:szCs w:val="24"/>
        </w:rPr>
        <w:t>liepos</w:t>
      </w:r>
      <w:r w:rsidRPr="00CB5F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7D60" w:rsidRPr="00CB5F6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B5F65">
        <w:rPr>
          <w:rFonts w:ascii="Times New Roman" w:eastAsia="Times New Roman" w:hAnsi="Times New Roman" w:cs="Times New Roman"/>
          <w:sz w:val="24"/>
          <w:szCs w:val="24"/>
        </w:rPr>
        <w:t xml:space="preserve"> dienos nesutrikdant veikiančio Sodros skambučių centro darbo.</w:t>
      </w:r>
    </w:p>
    <w:p w14:paraId="64064D1A" w14:textId="77777777" w:rsidR="00D91DCD" w:rsidRPr="00CB5F65" w:rsidRDefault="00D91DCD" w:rsidP="00D91DC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F65">
        <w:rPr>
          <w:rFonts w:ascii="Times New Roman" w:eastAsia="Times New Roman" w:hAnsi="Times New Roman" w:cs="Times New Roman"/>
          <w:sz w:val="24"/>
          <w:szCs w:val="24"/>
        </w:rPr>
        <w:t>2.1.3</w:t>
      </w:r>
      <w:r w:rsidRPr="00CB5F65">
        <w:rPr>
          <w:rFonts w:ascii="Times New Roman" w:eastAsia="Times New Roman" w:hAnsi="Times New Roman" w:cs="Times New Roman"/>
          <w:sz w:val="24"/>
          <w:szCs w:val="24"/>
        </w:rPr>
        <w:tab/>
        <w:t>Sutarties galiojimo laikotarpiu, atskiru perkančiosios organizacijos prašymu, Tiekėjas privalės per 1 mėnesį nuo prašymo pateikimo dienos perkelti visas teikiamas paslaugas:</w:t>
      </w:r>
    </w:p>
    <w:p w14:paraId="60C8C013" w14:textId="77777777" w:rsidR="00D91DCD" w:rsidRPr="00CB5F65" w:rsidRDefault="00D91DCD" w:rsidP="00D91D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F65">
        <w:rPr>
          <w:rFonts w:ascii="Times New Roman" w:eastAsia="Times New Roman" w:hAnsi="Times New Roman" w:cs="Times New Roman"/>
          <w:sz w:val="24"/>
          <w:szCs w:val="24"/>
        </w:rPr>
        <w:t>2.1.3.1</w:t>
      </w:r>
      <w:r w:rsidRPr="00CB5F65">
        <w:rPr>
          <w:rFonts w:ascii="Times New Roman" w:eastAsia="Times New Roman" w:hAnsi="Times New Roman" w:cs="Times New Roman"/>
          <w:sz w:val="24"/>
          <w:szCs w:val="24"/>
        </w:rPr>
        <w:tab/>
        <w:t>Iš Senamiesčio g. 100, Panevėžys į Vasario 16-osios g. 60, Panevėžys;</w:t>
      </w:r>
    </w:p>
    <w:p w14:paraId="107D8CBF" w14:textId="77777777" w:rsidR="00D91DCD" w:rsidRPr="00CB5F65" w:rsidRDefault="00D91DCD" w:rsidP="00D91D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F65">
        <w:rPr>
          <w:rFonts w:ascii="Times New Roman" w:eastAsia="Times New Roman" w:hAnsi="Times New Roman" w:cs="Times New Roman"/>
          <w:sz w:val="24"/>
          <w:szCs w:val="24"/>
        </w:rPr>
        <w:t>2.1.3.2</w:t>
      </w:r>
      <w:r w:rsidRPr="00CB5F65">
        <w:rPr>
          <w:rFonts w:ascii="Times New Roman" w:eastAsia="Times New Roman" w:hAnsi="Times New Roman" w:cs="Times New Roman"/>
          <w:sz w:val="24"/>
          <w:szCs w:val="24"/>
        </w:rPr>
        <w:tab/>
        <w:t>Iš Tilžės g. 157, Šiauliai į Ežero g. 17, Šiauliai;</w:t>
      </w:r>
    </w:p>
    <w:p w14:paraId="3B8D27D2" w14:textId="77777777" w:rsidR="00D91DCD" w:rsidRPr="00CB5F65" w:rsidRDefault="00D91DCD" w:rsidP="00D91D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F65">
        <w:rPr>
          <w:rFonts w:ascii="Times New Roman" w:eastAsia="Times New Roman" w:hAnsi="Times New Roman" w:cs="Times New Roman"/>
          <w:sz w:val="24"/>
          <w:szCs w:val="24"/>
        </w:rPr>
        <w:t>2.1.3.3</w:t>
      </w:r>
      <w:r w:rsidRPr="00CB5F65">
        <w:rPr>
          <w:rFonts w:ascii="Times New Roman" w:eastAsia="Times New Roman" w:hAnsi="Times New Roman" w:cs="Times New Roman"/>
          <w:sz w:val="24"/>
          <w:szCs w:val="24"/>
        </w:rPr>
        <w:tab/>
        <w:t>Paslaugų perkėlimai turi būti vykdomi ne SIC darbo laiku.</w:t>
      </w:r>
    </w:p>
    <w:p w14:paraId="313D721D" w14:textId="77777777" w:rsidR="005A489E" w:rsidRPr="00CB5F65" w:rsidRDefault="00D91DCD" w:rsidP="005A489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B5F65">
        <w:rPr>
          <w:rFonts w:ascii="Times New Roman" w:eastAsia="Times New Roman" w:hAnsi="Times New Roman" w:cs="Times New Roman"/>
          <w:sz w:val="24"/>
          <w:szCs w:val="24"/>
        </w:rPr>
        <w:t>2.2</w:t>
      </w:r>
      <w:r w:rsidRPr="00CB5F65">
        <w:rPr>
          <w:rFonts w:ascii="Times New Roman" w:eastAsia="Times New Roman" w:hAnsi="Times New Roman" w:cs="Times New Roman"/>
          <w:sz w:val="24"/>
          <w:szCs w:val="24"/>
        </w:rPr>
        <w:tab/>
      </w:r>
      <w:r w:rsidR="005A489E" w:rsidRPr="00CB5F65">
        <w:rPr>
          <w:rFonts w:ascii="Times New Roman" w:eastAsia="Times New Roman" w:hAnsi="Times New Roman" w:cs="Times New Roman"/>
          <w:i/>
          <w:sz w:val="24"/>
          <w:szCs w:val="24"/>
        </w:rPr>
        <w:t xml:space="preserve">SIP </w:t>
      </w:r>
      <w:proofErr w:type="spellStart"/>
      <w:r w:rsidR="005A489E" w:rsidRPr="00CB5F65">
        <w:rPr>
          <w:rFonts w:ascii="Times New Roman" w:eastAsia="Times New Roman" w:hAnsi="Times New Roman" w:cs="Times New Roman"/>
          <w:i/>
          <w:sz w:val="24"/>
          <w:szCs w:val="24"/>
        </w:rPr>
        <w:t>Trunk</w:t>
      </w:r>
      <w:proofErr w:type="spellEnd"/>
      <w:r w:rsidR="005A489E" w:rsidRPr="00CB5F65">
        <w:rPr>
          <w:rFonts w:ascii="Times New Roman" w:eastAsia="Times New Roman" w:hAnsi="Times New Roman" w:cs="Times New Roman"/>
          <w:i/>
          <w:sz w:val="24"/>
          <w:szCs w:val="24"/>
        </w:rPr>
        <w:t xml:space="preserve"> paslaugos reikalavimai:</w:t>
      </w:r>
    </w:p>
    <w:p w14:paraId="1D4F9FAC" w14:textId="1A8BFE97" w:rsidR="00D91DCD" w:rsidRPr="005A489E" w:rsidRDefault="005A489E" w:rsidP="005A489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F65">
        <w:rPr>
          <w:rFonts w:ascii="Times New Roman" w:eastAsia="Times New Roman" w:hAnsi="Times New Roman" w:cs="Times New Roman"/>
          <w:sz w:val="24"/>
          <w:szCs w:val="24"/>
        </w:rPr>
        <w:t>2.2.1</w:t>
      </w:r>
      <w:r w:rsidRPr="00CB5F65">
        <w:rPr>
          <w:rFonts w:ascii="Times New Roman" w:eastAsia="Times New Roman" w:hAnsi="Times New Roman" w:cs="Times New Roman"/>
          <w:sz w:val="24"/>
          <w:szCs w:val="24"/>
        </w:rPr>
        <w:tab/>
        <w:t xml:space="preserve">Tiekėjas į Fondo valdybos nurodytą Skambučių centro įrenginį esantį Sodros duomenų centre adresu: L. Stuokos-Gucevičiaus a. 9 Kupiškyje, pateikia ne mažiau kaip 400 vieno balso kanalo IP telefono linijų. Priderinti </w:t>
      </w:r>
      <w:r w:rsidRPr="00CB5F65">
        <w:rPr>
          <w:rFonts w:ascii="Times New Roman" w:eastAsia="Times New Roman" w:hAnsi="Times New Roman" w:cs="Times New Roman"/>
          <w:i/>
          <w:sz w:val="24"/>
          <w:szCs w:val="24"/>
        </w:rPr>
        <w:t xml:space="preserve">CALLLING </w:t>
      </w:r>
      <w:proofErr w:type="spellStart"/>
      <w:r w:rsidRPr="00CB5F65">
        <w:rPr>
          <w:rFonts w:ascii="Times New Roman" w:eastAsia="Times New Roman" w:hAnsi="Times New Roman" w:cs="Times New Roman"/>
          <w:i/>
          <w:sz w:val="24"/>
          <w:szCs w:val="24"/>
        </w:rPr>
        <w:t>number</w:t>
      </w:r>
      <w:proofErr w:type="spellEnd"/>
      <w:r w:rsidRPr="00CB5F65">
        <w:rPr>
          <w:rFonts w:ascii="Times New Roman" w:eastAsia="Times New Roman" w:hAnsi="Times New Roman" w:cs="Times New Roman"/>
          <w:i/>
          <w:sz w:val="24"/>
          <w:szCs w:val="24"/>
        </w:rPr>
        <w:t xml:space="preserve">, CALLED </w:t>
      </w:r>
      <w:proofErr w:type="spellStart"/>
      <w:r w:rsidRPr="00CB5F65">
        <w:rPr>
          <w:rFonts w:ascii="Times New Roman" w:eastAsia="Times New Roman" w:hAnsi="Times New Roman" w:cs="Times New Roman"/>
          <w:i/>
          <w:sz w:val="24"/>
          <w:szCs w:val="24"/>
        </w:rPr>
        <w:t>number</w:t>
      </w:r>
      <w:proofErr w:type="spellEnd"/>
      <w:r w:rsidRPr="00CB5F65">
        <w:rPr>
          <w:rFonts w:ascii="Times New Roman" w:eastAsia="Times New Roman" w:hAnsi="Times New Roman" w:cs="Times New Roman"/>
          <w:sz w:val="24"/>
          <w:szCs w:val="24"/>
        </w:rPr>
        <w:t xml:space="preserve"> bei kitus SIP </w:t>
      </w:r>
      <w:proofErr w:type="spellStart"/>
      <w:r w:rsidRPr="00CB5F65">
        <w:rPr>
          <w:rFonts w:ascii="Times New Roman" w:eastAsia="Times New Roman" w:hAnsi="Times New Roman" w:cs="Times New Roman"/>
          <w:sz w:val="24"/>
          <w:szCs w:val="24"/>
        </w:rPr>
        <w:t>Trunk</w:t>
      </w:r>
      <w:proofErr w:type="spellEnd"/>
      <w:r w:rsidRPr="00CB5F65">
        <w:rPr>
          <w:rFonts w:ascii="Times New Roman" w:eastAsia="Times New Roman" w:hAnsi="Times New Roman" w:cs="Times New Roman"/>
          <w:sz w:val="24"/>
          <w:szCs w:val="24"/>
        </w:rPr>
        <w:t xml:space="preserve"> konfigūracijos parametrus prie naudojamos </w:t>
      </w:r>
      <w:r w:rsidRPr="00CB5F65">
        <w:rPr>
          <w:rFonts w:ascii="Times New Roman" w:eastAsia="Times New Roman" w:hAnsi="Times New Roman" w:cs="Times New Roman"/>
          <w:i/>
          <w:sz w:val="24"/>
          <w:szCs w:val="24"/>
        </w:rPr>
        <w:t xml:space="preserve">Genesys SIP </w:t>
      </w:r>
      <w:proofErr w:type="spellStart"/>
      <w:r w:rsidRPr="00CB5F65">
        <w:rPr>
          <w:rFonts w:ascii="Times New Roman" w:eastAsia="Times New Roman" w:hAnsi="Times New Roman" w:cs="Times New Roman"/>
          <w:i/>
          <w:sz w:val="24"/>
          <w:szCs w:val="24"/>
        </w:rPr>
        <w:t>server</w:t>
      </w:r>
      <w:proofErr w:type="spellEnd"/>
      <w:r w:rsidRPr="00CB5F65">
        <w:rPr>
          <w:rFonts w:ascii="Times New Roman" w:eastAsia="Times New Roman" w:hAnsi="Times New Roman" w:cs="Times New Roman"/>
          <w:sz w:val="24"/>
          <w:szCs w:val="24"/>
        </w:rPr>
        <w:t xml:space="preserve"> programinės įrangos. Sutarties galiojimo laikotarpiu, pagal atskirą Fondo valdybos atsakingo už sutarties vykdymą asmens raštišką pareikalavimą, Tiekėjas savo sąskaita vieno balso kanalo IP telefono linijų skaičių </w:t>
      </w:r>
      <w:r w:rsidR="00F87836" w:rsidRPr="00CB5F65">
        <w:rPr>
          <w:rFonts w:ascii="Times New Roman" w:eastAsia="Times New Roman" w:hAnsi="Times New Roman" w:cs="Times New Roman"/>
          <w:sz w:val="24"/>
          <w:szCs w:val="24"/>
        </w:rPr>
        <w:t>įsipareigoja</w:t>
      </w:r>
      <w:r w:rsidRPr="00CB5F65">
        <w:rPr>
          <w:rFonts w:ascii="Times New Roman" w:eastAsia="Times New Roman" w:hAnsi="Times New Roman" w:cs="Times New Roman"/>
          <w:sz w:val="24"/>
          <w:szCs w:val="24"/>
        </w:rPr>
        <w:t xml:space="preserve"> padidint</w:t>
      </w:r>
      <w:r w:rsidRPr="005A489E">
        <w:rPr>
          <w:rFonts w:ascii="Times New Roman" w:eastAsia="Times New Roman" w:hAnsi="Times New Roman" w:cs="Times New Roman"/>
          <w:sz w:val="24"/>
          <w:szCs w:val="24"/>
        </w:rPr>
        <w:t>i iki 500.</w:t>
      </w:r>
    </w:p>
    <w:p w14:paraId="12AD5ADC" w14:textId="77777777" w:rsidR="00D91DCD" w:rsidRPr="00D91DCD" w:rsidRDefault="00D91DCD" w:rsidP="00D91DC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2.2.2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  <w:t xml:space="preserve">Vienam pokalbio kanalui paslaugų Tiekėjas turi užtikrinti ne mažesnį nei 100 </w:t>
      </w:r>
      <w:proofErr w:type="spellStart"/>
      <w:r w:rsidRPr="00D91DCD">
        <w:rPr>
          <w:rFonts w:ascii="Times New Roman" w:eastAsia="Times New Roman" w:hAnsi="Times New Roman" w:cs="Times New Roman"/>
          <w:sz w:val="24"/>
          <w:szCs w:val="24"/>
        </w:rPr>
        <w:t>Kbps</w:t>
      </w:r>
      <w:proofErr w:type="spellEnd"/>
      <w:r w:rsidRPr="00D91DCD">
        <w:rPr>
          <w:rFonts w:ascii="Times New Roman" w:eastAsia="Times New Roman" w:hAnsi="Times New Roman" w:cs="Times New Roman"/>
          <w:sz w:val="24"/>
          <w:szCs w:val="24"/>
        </w:rPr>
        <w:t xml:space="preserve"> pralaidumą su G711A (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angl. </w:t>
      </w:r>
      <w:proofErr w:type="spellStart"/>
      <w:r w:rsidRPr="00D91DCD">
        <w:rPr>
          <w:rFonts w:ascii="Times New Roman" w:eastAsia="Times New Roman" w:hAnsi="Times New Roman" w:cs="Times New Roman"/>
          <w:i/>
          <w:sz w:val="24"/>
          <w:szCs w:val="24"/>
        </w:rPr>
        <w:t>default</w:t>
      </w:r>
      <w:proofErr w:type="spellEnd"/>
      <w:r w:rsidRPr="00D91DC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91DCD">
        <w:rPr>
          <w:rFonts w:ascii="Times New Roman" w:eastAsia="Times New Roman" w:hAnsi="Times New Roman" w:cs="Times New Roman"/>
          <w:i/>
          <w:sz w:val="24"/>
          <w:szCs w:val="24"/>
        </w:rPr>
        <w:t>law</w:t>
      </w:r>
      <w:proofErr w:type="spellEnd"/>
      <w:r w:rsidRPr="00D91DCD">
        <w:rPr>
          <w:rFonts w:ascii="Times New Roman" w:eastAsia="Times New Roman" w:hAnsi="Times New Roman" w:cs="Times New Roman"/>
          <w:sz w:val="24"/>
          <w:szCs w:val="24"/>
        </w:rPr>
        <w:t xml:space="preserve">) ir 20 </w:t>
      </w:r>
      <w:proofErr w:type="spellStart"/>
      <w:r w:rsidRPr="00D91DCD">
        <w:rPr>
          <w:rFonts w:ascii="Times New Roman" w:eastAsia="Times New Roman" w:hAnsi="Times New Roman" w:cs="Times New Roman"/>
          <w:sz w:val="24"/>
          <w:szCs w:val="24"/>
        </w:rPr>
        <w:t>ms</w:t>
      </w:r>
      <w:proofErr w:type="spellEnd"/>
      <w:r w:rsidRPr="00D91DCD">
        <w:rPr>
          <w:rFonts w:ascii="Times New Roman" w:eastAsia="Times New Roman" w:hAnsi="Times New Roman" w:cs="Times New Roman"/>
          <w:sz w:val="24"/>
          <w:szCs w:val="24"/>
        </w:rPr>
        <w:t xml:space="preserve"> trukmės paketais </w:t>
      </w:r>
      <w:proofErr w:type="spellStart"/>
      <w:r w:rsidRPr="00D91DCD">
        <w:rPr>
          <w:rFonts w:ascii="Times New Roman" w:eastAsia="Times New Roman" w:hAnsi="Times New Roman" w:cs="Times New Roman"/>
          <w:i/>
          <w:sz w:val="24"/>
          <w:szCs w:val="24"/>
        </w:rPr>
        <w:t>Ethernet</w:t>
      </w:r>
      <w:proofErr w:type="spellEnd"/>
      <w:r w:rsidRPr="00D91DCD">
        <w:rPr>
          <w:rFonts w:ascii="Times New Roman" w:eastAsia="Times New Roman" w:hAnsi="Times New Roman" w:cs="Times New Roman"/>
          <w:sz w:val="24"/>
          <w:szCs w:val="24"/>
        </w:rPr>
        <w:t xml:space="preserve"> lygmenyje.</w:t>
      </w:r>
    </w:p>
    <w:p w14:paraId="1F836771" w14:textId="77777777" w:rsidR="00D91DCD" w:rsidRPr="00D91DCD" w:rsidRDefault="00D91DCD" w:rsidP="00D91DC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2.2.3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  <w:t>Srautų saugumo užtikrinimui bei valdymui naudoti du nepriklausomus SIP sesijų valdiklio (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angl. </w:t>
      </w:r>
      <w:proofErr w:type="spellStart"/>
      <w:r w:rsidRPr="00D91DCD">
        <w:rPr>
          <w:rFonts w:ascii="Times New Roman" w:eastAsia="Times New Roman" w:hAnsi="Times New Roman" w:cs="Times New Roman"/>
          <w:i/>
          <w:sz w:val="24"/>
          <w:szCs w:val="24"/>
        </w:rPr>
        <w:t>Session</w:t>
      </w:r>
      <w:proofErr w:type="spellEnd"/>
      <w:r w:rsidRPr="00D91DC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91DCD">
        <w:rPr>
          <w:rFonts w:ascii="Times New Roman" w:eastAsia="Times New Roman" w:hAnsi="Times New Roman" w:cs="Times New Roman"/>
          <w:i/>
          <w:sz w:val="24"/>
          <w:szCs w:val="24"/>
        </w:rPr>
        <w:t>Border</w:t>
      </w:r>
      <w:proofErr w:type="spellEnd"/>
      <w:r w:rsidRPr="00D91DC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91DCD">
        <w:rPr>
          <w:rFonts w:ascii="Times New Roman" w:eastAsia="Times New Roman" w:hAnsi="Times New Roman" w:cs="Times New Roman"/>
          <w:i/>
          <w:sz w:val="24"/>
          <w:szCs w:val="24"/>
        </w:rPr>
        <w:t>Controller</w:t>
      </w:r>
      <w:proofErr w:type="spellEnd"/>
      <w:r w:rsidRPr="00D91DCD">
        <w:rPr>
          <w:rFonts w:ascii="Times New Roman" w:eastAsia="Times New Roman" w:hAnsi="Times New Roman" w:cs="Times New Roman"/>
          <w:sz w:val="24"/>
          <w:szCs w:val="24"/>
        </w:rPr>
        <w:t>) prisijungimo taškus bei automatinį perjungimą gedimo atveju.</w:t>
      </w:r>
    </w:p>
    <w:p w14:paraId="0F241266" w14:textId="77777777" w:rsidR="00D91DCD" w:rsidRPr="00D91DCD" w:rsidRDefault="00D91DCD" w:rsidP="00D91DC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2.2.4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  <w:t xml:space="preserve">Migruoti (perkelti) informacinį +37052500883 ir +37068599488 telefono numerius į paslaugos Tiekėjo įrengtą </w:t>
      </w:r>
      <w:r w:rsidRPr="00D91DCD">
        <w:rPr>
          <w:rFonts w:ascii="Times New Roman" w:eastAsia="Times New Roman" w:hAnsi="Times New Roman" w:cs="Times New Roman"/>
          <w:i/>
          <w:sz w:val="24"/>
          <w:szCs w:val="24"/>
        </w:rPr>
        <w:t xml:space="preserve">SIP </w:t>
      </w:r>
      <w:proofErr w:type="spellStart"/>
      <w:r w:rsidRPr="00D91DCD">
        <w:rPr>
          <w:rFonts w:ascii="Times New Roman" w:eastAsia="Times New Roman" w:hAnsi="Times New Roman" w:cs="Times New Roman"/>
          <w:i/>
          <w:sz w:val="24"/>
          <w:szCs w:val="24"/>
        </w:rPr>
        <w:t>Trunk</w:t>
      </w:r>
      <w:proofErr w:type="spellEnd"/>
      <w:r w:rsidRPr="00D91DCD">
        <w:rPr>
          <w:rFonts w:ascii="Times New Roman" w:eastAsia="Times New Roman" w:hAnsi="Times New Roman" w:cs="Times New Roman"/>
          <w:sz w:val="24"/>
          <w:szCs w:val="24"/>
        </w:rPr>
        <w:t xml:space="preserve"> srautą.</w:t>
      </w:r>
    </w:p>
    <w:p w14:paraId="75E29D4E" w14:textId="77777777" w:rsidR="00D91DCD" w:rsidRDefault="00D91DCD" w:rsidP="00D91DC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2.2.5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  <w:t xml:space="preserve">Suteikti 8 naujus standartinius ilguosius telefono numerius ir juos aktyvuoti </w:t>
      </w:r>
      <w:r w:rsidRPr="00D91DCD">
        <w:rPr>
          <w:rFonts w:ascii="Times New Roman" w:eastAsia="Times New Roman" w:hAnsi="Times New Roman" w:cs="Times New Roman"/>
          <w:i/>
          <w:sz w:val="24"/>
          <w:szCs w:val="24"/>
        </w:rPr>
        <w:t xml:space="preserve">SIP </w:t>
      </w:r>
      <w:proofErr w:type="spellStart"/>
      <w:r w:rsidRPr="00D91DCD">
        <w:rPr>
          <w:rFonts w:ascii="Times New Roman" w:eastAsia="Times New Roman" w:hAnsi="Times New Roman" w:cs="Times New Roman"/>
          <w:i/>
          <w:sz w:val="24"/>
          <w:szCs w:val="24"/>
        </w:rPr>
        <w:t>Trunk</w:t>
      </w:r>
      <w:proofErr w:type="spellEnd"/>
      <w:r w:rsidRPr="00D91DCD">
        <w:rPr>
          <w:rFonts w:ascii="Times New Roman" w:eastAsia="Times New Roman" w:hAnsi="Times New Roman" w:cs="Times New Roman"/>
          <w:sz w:val="24"/>
          <w:szCs w:val="24"/>
        </w:rPr>
        <w:t xml:space="preserve"> sraute. Sutarties galiojimo laikotarpiu, pagal atskirą Fondo valdybos atsakingo už sutarties vykdymą asmens raštišką pareikalavimą, </w:t>
      </w:r>
      <w:r w:rsidRPr="00D35960">
        <w:rPr>
          <w:rFonts w:ascii="Times New Roman" w:eastAsia="Times New Roman" w:hAnsi="Times New Roman" w:cs="Times New Roman"/>
          <w:sz w:val="24"/>
          <w:szCs w:val="24"/>
        </w:rPr>
        <w:t>Tiekėjas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 xml:space="preserve"> savo sąskaita aktyvių ilgųjų numerių skaičių </w:t>
      </w:r>
      <w:r w:rsidRPr="00D91DCD">
        <w:rPr>
          <w:rFonts w:ascii="Times New Roman" w:eastAsia="Times New Roman" w:hAnsi="Times New Roman" w:cs="Times New Roman"/>
          <w:i/>
          <w:sz w:val="24"/>
          <w:szCs w:val="24"/>
        </w:rPr>
        <w:t xml:space="preserve">SIP </w:t>
      </w:r>
      <w:proofErr w:type="spellStart"/>
      <w:r w:rsidRPr="00D91DCD">
        <w:rPr>
          <w:rFonts w:ascii="Times New Roman" w:eastAsia="Times New Roman" w:hAnsi="Times New Roman" w:cs="Times New Roman"/>
          <w:i/>
          <w:sz w:val="24"/>
          <w:szCs w:val="24"/>
        </w:rPr>
        <w:t>Trunk</w:t>
      </w:r>
      <w:proofErr w:type="spellEnd"/>
      <w:r w:rsidRPr="00D91DCD">
        <w:rPr>
          <w:rFonts w:ascii="Times New Roman" w:eastAsia="Times New Roman" w:hAnsi="Times New Roman" w:cs="Times New Roman"/>
          <w:sz w:val="24"/>
          <w:szCs w:val="24"/>
        </w:rPr>
        <w:t xml:space="preserve"> sraute </w:t>
      </w:r>
      <w:r w:rsidR="004F1C9B" w:rsidRPr="004F1C9B">
        <w:rPr>
          <w:rFonts w:ascii="Times New Roman" w:eastAsia="Times New Roman" w:hAnsi="Times New Roman" w:cs="Times New Roman"/>
          <w:sz w:val="24"/>
          <w:szCs w:val="24"/>
        </w:rPr>
        <w:t xml:space="preserve">įsipareigoja 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>padidinti iki 30.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1B9B9C4" w14:textId="77777777" w:rsidR="00D91DCD" w:rsidRPr="00D91DCD" w:rsidRDefault="00D91DCD" w:rsidP="00A15C6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2.2.6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  <w:t>Teikėjas organizacinėmis ir techninėmis priemonėmis su pagrindiniais operatoriais (AB „Telia Lietuva“, UAB „Bitė Lietuva“, UAB „Tele2“) privalo užtikrinti, kad jų klientams, skambinant informaciniu numeriu +37052500883 skambučiai būtų pateikiami į Fondo valdybos nurodytą skambučių centro įrenginį esantį Sodros duomenų centre adresu: L. Stuokos-Gucevičiaus a. 9 Kupiškyje.</w:t>
      </w:r>
    </w:p>
    <w:p w14:paraId="1D185492" w14:textId="77777777" w:rsidR="00D91DCD" w:rsidRPr="00D91DCD" w:rsidRDefault="00D91DCD" w:rsidP="00D91DC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2.2.7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  <w:t>Užtikrinti nemokamus išeinančius skambučius nepadidinto tarifo numeriais į visus Lietuvos operatorius.</w:t>
      </w:r>
    </w:p>
    <w:p w14:paraId="497119A3" w14:textId="77777777" w:rsidR="00D91DCD" w:rsidRPr="00D91DCD" w:rsidRDefault="00D91DCD" w:rsidP="00D91DC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2.2.8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  <w:t>Uždrausti išeinančius skambučius padidinto tarifo numeriais.</w:t>
      </w:r>
    </w:p>
    <w:p w14:paraId="12F16FB0" w14:textId="77777777" w:rsidR="00D91DCD" w:rsidRPr="00D91DCD" w:rsidRDefault="00D91DCD" w:rsidP="00D91DC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2.2.9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  <w:t xml:space="preserve">Užtikrinti galimybę paskambinti užsienio operatoriaus nepadidinto tarifo numeriais, taikant fiksuotą mėnesinį abonentinį mokestį tarptautiniams skambučiams </w:t>
      </w:r>
      <w:r w:rsidRPr="008478DC">
        <w:rPr>
          <w:rFonts w:ascii="Times New Roman" w:eastAsia="Times New Roman" w:hAnsi="Times New Roman" w:cs="Times New Roman"/>
          <w:sz w:val="24"/>
          <w:szCs w:val="24"/>
        </w:rPr>
        <w:t xml:space="preserve">iki </w:t>
      </w:r>
      <w:r w:rsidR="0028097B" w:rsidRPr="008478DC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8478DC">
        <w:rPr>
          <w:rFonts w:ascii="Times New Roman" w:eastAsia="Times New Roman" w:hAnsi="Times New Roman" w:cs="Times New Roman"/>
          <w:sz w:val="24"/>
          <w:szCs w:val="24"/>
        </w:rPr>
        <w:t>00 min. per mėn</w:t>
      </w:r>
      <w:r w:rsidR="00A15C60">
        <w:rPr>
          <w:rFonts w:ascii="Times New Roman" w:eastAsia="Times New Roman" w:hAnsi="Times New Roman" w:cs="Times New Roman"/>
          <w:sz w:val="24"/>
          <w:szCs w:val="24"/>
        </w:rPr>
        <w:t>esį</w:t>
      </w:r>
      <w:r w:rsidRPr="008478D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5674E0" w14:textId="77777777" w:rsidR="00D91DCD" w:rsidRPr="00D91DCD" w:rsidRDefault="00D91DCD" w:rsidP="00D91DC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lastRenderedPageBreak/>
        <w:t>2.3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  <w:t>Ryšio kanalų techniniai reikalavimai:</w:t>
      </w:r>
    </w:p>
    <w:p w14:paraId="36CE8938" w14:textId="432A44AA" w:rsidR="00D91DCD" w:rsidRPr="00F87836" w:rsidRDefault="00D91DCD" w:rsidP="00D91DC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2.3.1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</w:r>
      <w:r w:rsidRPr="000978AE">
        <w:rPr>
          <w:rFonts w:ascii="Times New Roman" w:eastAsia="Times New Roman" w:hAnsi="Times New Roman" w:cs="Times New Roman"/>
          <w:sz w:val="24"/>
          <w:szCs w:val="24"/>
        </w:rPr>
        <w:t xml:space="preserve">Įrengti dubliuotą balso ir vaizdo duomenų perdavimo 100 Mbps ryšio kanalą tarp Tiekėjo ir </w:t>
      </w:r>
      <w:r w:rsidRPr="00F87836">
        <w:rPr>
          <w:rFonts w:ascii="Times New Roman" w:eastAsia="Times New Roman" w:hAnsi="Times New Roman" w:cs="Times New Roman"/>
          <w:sz w:val="24"/>
          <w:szCs w:val="24"/>
        </w:rPr>
        <w:t>Sodros duomenų centro adresu: L. Stuokos-Gucevičiaus a. 9 Kupiškyje.</w:t>
      </w:r>
      <w:r w:rsidR="006638DE" w:rsidRPr="00F878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C730D00" w14:textId="77777777" w:rsidR="00D91DCD" w:rsidRPr="00D91DCD" w:rsidRDefault="00D91DCD" w:rsidP="00D91DC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78AE">
        <w:rPr>
          <w:rFonts w:ascii="Times New Roman" w:eastAsia="Times New Roman" w:hAnsi="Times New Roman" w:cs="Times New Roman"/>
          <w:sz w:val="24"/>
          <w:szCs w:val="24"/>
        </w:rPr>
        <w:t>2.3.2</w:t>
      </w:r>
      <w:r w:rsidRPr="000978AE">
        <w:rPr>
          <w:rFonts w:ascii="Times New Roman" w:eastAsia="Times New Roman" w:hAnsi="Times New Roman" w:cs="Times New Roman"/>
          <w:sz w:val="24"/>
          <w:szCs w:val="24"/>
        </w:rPr>
        <w:tab/>
        <w:t>Įrengti dubliuotus balso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 xml:space="preserve"> ir vaizdo duomenų perdavimo 100 Mbps ryšio kanalus tarp Sodros duomenų centro adresu: L. Stuokos-Gucevičiaus a. 9 Kupiškyje ir Skambučių centro padalinių adresais: S. Dariaus ir S. Girėno g. 32 Radviliškyje; Senamiesčio g. 100 Panevėžyje ir Tilžės g. 157 Šiauliuose.</w:t>
      </w:r>
    </w:p>
    <w:p w14:paraId="54C682CE" w14:textId="77777777" w:rsidR="00D91DCD" w:rsidRPr="00D91DCD" w:rsidRDefault="00D91DCD" w:rsidP="00D91DC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2.3.3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</w:r>
      <w:r w:rsidRPr="000978AE">
        <w:rPr>
          <w:rFonts w:ascii="Times New Roman" w:eastAsia="Times New Roman" w:hAnsi="Times New Roman" w:cs="Times New Roman"/>
          <w:sz w:val="24"/>
          <w:szCs w:val="24"/>
        </w:rPr>
        <w:t>Tiekėjas, privalo savo ryšio kanalų įrangą esančią Sodros duomenų centro patalpose adresu: L. Stuokos-Gucevičiaus a. 9 Kupiškyje, prijungti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 xml:space="preserve"> prie Sodros duomenų centre įrengtos apsaugotos elektros tiekimo sistemos (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angl. </w:t>
      </w:r>
      <w:proofErr w:type="spellStart"/>
      <w:r w:rsidRPr="00D91DCD">
        <w:rPr>
          <w:rFonts w:ascii="Times New Roman" w:eastAsia="Times New Roman" w:hAnsi="Times New Roman" w:cs="Times New Roman"/>
          <w:i/>
          <w:sz w:val="24"/>
          <w:szCs w:val="24"/>
        </w:rPr>
        <w:t>Protected</w:t>
      </w:r>
      <w:proofErr w:type="spellEnd"/>
      <w:r w:rsidRPr="00D91DCD">
        <w:rPr>
          <w:rFonts w:ascii="Times New Roman" w:eastAsia="Times New Roman" w:hAnsi="Times New Roman" w:cs="Times New Roman"/>
          <w:i/>
          <w:sz w:val="24"/>
          <w:szCs w:val="24"/>
        </w:rPr>
        <w:t xml:space="preserve"> Power </w:t>
      </w:r>
      <w:proofErr w:type="spellStart"/>
      <w:r w:rsidRPr="00D91DCD">
        <w:rPr>
          <w:rFonts w:ascii="Times New Roman" w:eastAsia="Times New Roman" w:hAnsi="Times New Roman" w:cs="Times New Roman"/>
          <w:i/>
          <w:sz w:val="24"/>
          <w:szCs w:val="24"/>
        </w:rPr>
        <w:t>Supply</w:t>
      </w:r>
      <w:proofErr w:type="spellEnd"/>
      <w:r w:rsidRPr="00D91DCD">
        <w:rPr>
          <w:rFonts w:ascii="Times New Roman" w:eastAsia="Times New Roman" w:hAnsi="Times New Roman" w:cs="Times New Roman"/>
          <w:i/>
          <w:sz w:val="24"/>
          <w:szCs w:val="24"/>
        </w:rPr>
        <w:t xml:space="preserve"> System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5E94EF74" w14:textId="77777777" w:rsidR="00D91DCD" w:rsidRPr="00D91DCD" w:rsidRDefault="00D91DCD" w:rsidP="00D91DC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2.3.4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  <w:t>Užtikrinti dubliuoto ryšio kanalo sujungimo greitaveiką ne mažiau nei 100 Mbps, pralaidumas negali būti ribojamas ar dalijamas su kitais klientais ir privalo užtikrinti vienalaikį balso ir vaizdo duomenų perdavimą.</w:t>
      </w:r>
    </w:p>
    <w:p w14:paraId="12B30E15" w14:textId="77777777" w:rsidR="00D91DCD" w:rsidRPr="00D91DCD" w:rsidRDefault="00D91DCD" w:rsidP="00D91DC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2.3.5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  <w:t>Užtikrinti pastovų ir maksimalų balso duomenų perdavimo 20 Mbps ryšio kanalų pralaidumą tarp Skambučių centro padalinių, esančių adresais: S. Dariaus ir S. Girėno g. 32 Radviliškyje; Senamiesčio g. 100 Panevėžyje ir Tilžės g. 157 Šiauliuose.</w:t>
      </w:r>
    </w:p>
    <w:p w14:paraId="7A300667" w14:textId="77777777" w:rsidR="00D91DCD" w:rsidRDefault="00D91DCD" w:rsidP="00D91DC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2.3.6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</w:r>
      <w:r w:rsidRPr="00D41048">
        <w:rPr>
          <w:rFonts w:ascii="Times New Roman" w:eastAsia="Times New Roman" w:hAnsi="Times New Roman" w:cs="Times New Roman"/>
          <w:sz w:val="24"/>
          <w:szCs w:val="24"/>
        </w:rPr>
        <w:t>Įrengti nedubliuotą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 xml:space="preserve"> balso duomenų perdavimo 20 Mbps ryšio kanalą tarp Sodros duomenų centro adresu: L. Stuokos-Gucevičiaus a. 9 Kupiškyje ir Valstybinės ligonių kasos prie Sveikatos apsaugos ministerijos adresu: Europos a. 1 Vilniuje.</w:t>
      </w:r>
      <w:r w:rsidR="005C2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F72A843" w14:textId="77777777" w:rsidR="00D91DCD" w:rsidRPr="00D91DCD" w:rsidRDefault="005C2068" w:rsidP="00D91DC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2.3.7.8</w:t>
      </w:r>
      <w:r w:rsidR="00D91DCD" w:rsidRPr="00D91DCD">
        <w:rPr>
          <w:rFonts w:ascii="Times New Roman" w:eastAsia="Times New Roman" w:hAnsi="Times New Roman" w:cs="Times New Roman"/>
          <w:sz w:val="24"/>
          <w:szCs w:val="24"/>
        </w:rPr>
        <w:tab/>
        <w:t>Užtikrinti, kad ryšio kanalais perduodant 200 baitų dydžio paketus maksimalus vėlinimas linijose turi būti mažesnis nei 50ms (</w:t>
      </w:r>
      <w:r w:rsidR="00D91DCD">
        <w:rPr>
          <w:rFonts w:ascii="Times New Roman" w:eastAsia="Times New Roman" w:hAnsi="Times New Roman" w:cs="Times New Roman"/>
          <w:sz w:val="24"/>
          <w:szCs w:val="24"/>
        </w:rPr>
        <w:t xml:space="preserve">angl. </w:t>
      </w:r>
      <w:proofErr w:type="spellStart"/>
      <w:r w:rsidR="00D91DCD" w:rsidRPr="00D91DCD">
        <w:rPr>
          <w:rFonts w:ascii="Times New Roman" w:eastAsia="Times New Roman" w:hAnsi="Times New Roman" w:cs="Times New Roman"/>
          <w:i/>
          <w:sz w:val="24"/>
          <w:szCs w:val="24"/>
        </w:rPr>
        <w:t>Round‑trip</w:t>
      </w:r>
      <w:proofErr w:type="spellEnd"/>
      <w:r w:rsidR="00D91DCD" w:rsidRPr="00D91DC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91DCD" w:rsidRPr="00D91DCD">
        <w:rPr>
          <w:rFonts w:ascii="Times New Roman" w:eastAsia="Times New Roman" w:hAnsi="Times New Roman" w:cs="Times New Roman"/>
          <w:i/>
          <w:sz w:val="24"/>
          <w:szCs w:val="24"/>
        </w:rPr>
        <w:t>delay</w:t>
      </w:r>
      <w:proofErr w:type="spellEnd"/>
      <w:r w:rsidR="00D91DCD" w:rsidRPr="00D91DCD">
        <w:rPr>
          <w:rFonts w:ascii="Times New Roman" w:eastAsia="Times New Roman" w:hAnsi="Times New Roman" w:cs="Times New Roman"/>
          <w:sz w:val="24"/>
          <w:szCs w:val="24"/>
        </w:rPr>
        <w:t xml:space="preserve"> (RTT)), vėlinimo svyravimas (</w:t>
      </w:r>
      <w:r w:rsidR="00D91DCD">
        <w:rPr>
          <w:rFonts w:ascii="Times New Roman" w:eastAsia="Times New Roman" w:hAnsi="Times New Roman" w:cs="Times New Roman"/>
          <w:sz w:val="24"/>
          <w:szCs w:val="24"/>
        </w:rPr>
        <w:t xml:space="preserve">angl. </w:t>
      </w:r>
      <w:proofErr w:type="spellStart"/>
      <w:r w:rsidR="00D91DCD" w:rsidRPr="00D91DCD">
        <w:rPr>
          <w:rFonts w:ascii="Times New Roman" w:eastAsia="Times New Roman" w:hAnsi="Times New Roman" w:cs="Times New Roman"/>
          <w:i/>
          <w:sz w:val="24"/>
          <w:szCs w:val="24"/>
        </w:rPr>
        <w:t>Jitter</w:t>
      </w:r>
      <w:proofErr w:type="spellEnd"/>
      <w:r w:rsidR="00D91DCD" w:rsidRPr="00D91DCD">
        <w:rPr>
          <w:rFonts w:ascii="Times New Roman" w:eastAsia="Times New Roman" w:hAnsi="Times New Roman" w:cs="Times New Roman"/>
          <w:sz w:val="24"/>
          <w:szCs w:val="24"/>
        </w:rPr>
        <w:t>) turi būti mažesnis nei 10ms, paketų praradimai turi būti mažesni 0,01%.</w:t>
      </w:r>
    </w:p>
    <w:p w14:paraId="0CADDC26" w14:textId="77777777" w:rsidR="00D91DCD" w:rsidRPr="00D91DCD" w:rsidRDefault="00D91DCD" w:rsidP="00D91DC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2.3.</w:t>
      </w:r>
      <w:r w:rsidR="005C2068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  <w:t>Dubliuotas balso ir vaizdo duomenų perdavimo ryšys privalo turėti po atskirą Tiekėjo įrangos komplektą pagrindinei ir rezervinei ryšio linijoms.</w:t>
      </w:r>
    </w:p>
    <w:p w14:paraId="04E34E10" w14:textId="77777777" w:rsidR="00D91DCD" w:rsidRPr="00D91DCD" w:rsidRDefault="00D91DCD" w:rsidP="00D91DC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2.3.</w:t>
      </w:r>
      <w:r w:rsidR="00A6015A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  <w:t>Balso ir vaizdo duomenų perdavimo pagrindinės ir rezervinės ryšio linijos iki paslaugos tiekimo pastatų (adresų) privalo būti atskirtos fiziniame lygmenyje:</w:t>
      </w:r>
    </w:p>
    <w:p w14:paraId="1F366E64" w14:textId="77777777" w:rsidR="00D91DCD" w:rsidRPr="00D91DCD" w:rsidRDefault="00D91DCD" w:rsidP="003A67A0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2.3.</w:t>
      </w:r>
      <w:r w:rsidR="00A6015A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>.1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  <w:t>Tiekėjo tinklo ryšių prieigos iki paslaugos teikimo pastatų (adresų) turi būti pajungtos per du nepriklausomus įvadus;</w:t>
      </w:r>
    </w:p>
    <w:p w14:paraId="0635BD1C" w14:textId="77777777" w:rsidR="00D91DCD" w:rsidRPr="00D91DCD" w:rsidRDefault="00D91DCD" w:rsidP="003A67A0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2.3.</w:t>
      </w:r>
      <w:r w:rsidR="00A6015A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>.2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  <w:t>Sujungimai su Tiekėjo tinklu turi būti realizuoti prijungiant pagrindinį ir rezervinį ryšius prie skirtingų Tiekėjo geografiškai atskirtų magistralinio tinklo įrangų;</w:t>
      </w:r>
    </w:p>
    <w:p w14:paraId="56A49949" w14:textId="77777777" w:rsidR="00D91DCD" w:rsidRPr="00787725" w:rsidRDefault="00D91DCD" w:rsidP="005C2068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2.3.</w:t>
      </w:r>
      <w:r w:rsidR="00A6015A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>.3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  <w:t>Naudojant paslaugų pateikimui tik požeminius kabelius, šie kabeliai turi būti įvesti į pastatus naudojant dvi geografiškai atskirtas ryšių kabelių kanalo sistemas (RKKS), įskaitant ir įvadus į pastatus;</w:t>
      </w:r>
      <w:r w:rsidR="007877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399759E" w14:textId="77777777" w:rsidR="00D91DCD" w:rsidRPr="00D91DCD" w:rsidRDefault="00D91DCD" w:rsidP="003A67A0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2.3.</w:t>
      </w:r>
      <w:r w:rsidR="00A6015A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>.4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  <w:t>Naudojant tik bevieles technologijas, kabeliai turi būti įvesti į pastatus naudojant dvi geografiškai atskirtas bevielės technologijos įrangas, nukreiptas į skirtingas bazines Tiekėjo tinklo stotis;</w:t>
      </w:r>
    </w:p>
    <w:p w14:paraId="3141D7AF" w14:textId="77777777" w:rsidR="00D91DCD" w:rsidRPr="00D91DCD" w:rsidRDefault="00D91DCD" w:rsidP="005C2068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2.3.</w:t>
      </w:r>
      <w:r w:rsidR="00A6015A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>.5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  <w:t>Pagrindinių ir rezervinių ryšių iki paslaugos tiekimo pastatų (adresų) atskyrimas fiziniame lygmenyje privalo būti pagrįstas patvirtintais kabelių į pastatus įvedimo projektais.</w:t>
      </w:r>
    </w:p>
    <w:p w14:paraId="45FC31A3" w14:textId="77777777" w:rsidR="00D91DCD" w:rsidRPr="00D91DCD" w:rsidRDefault="00D91DCD" w:rsidP="00D91D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2.3.1</w:t>
      </w:r>
      <w:r w:rsidR="00A6015A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  <w:t>Perjungimas iš pagrindinio ryšio linijos į rezervinio ryšio liniją ir atvirkščiai privalo būti automatinis ir nesutrikdyti balso duomenų perdavimo paslaugų veikimo.</w:t>
      </w:r>
    </w:p>
    <w:p w14:paraId="7709049E" w14:textId="77777777" w:rsidR="00D91DCD" w:rsidRDefault="00D91DCD" w:rsidP="00D91D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2.3.1</w:t>
      </w:r>
      <w:r w:rsidR="00A6015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</w:r>
      <w:r w:rsidRPr="00A6015A">
        <w:rPr>
          <w:rFonts w:ascii="Times New Roman" w:eastAsia="Times New Roman" w:hAnsi="Times New Roman" w:cs="Times New Roman"/>
          <w:sz w:val="24"/>
          <w:szCs w:val="24"/>
        </w:rPr>
        <w:t>Prieš pradedant teikti paslaugą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>, Tiekėjas turės pademonstruoti Užsakovui automatizuotą pagrindinių ryšio linijų perjungimą rezerviniais ryšio kanalais, nesutrikdant balso ir vaizdo duomenų perdavimo paslaugų veikimo.</w:t>
      </w:r>
      <w:r w:rsidR="007877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0030966" w14:textId="77777777" w:rsidR="00A6015A" w:rsidRPr="00474858" w:rsidRDefault="00A6015A" w:rsidP="00D91D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858">
        <w:rPr>
          <w:rFonts w:ascii="Times New Roman" w:eastAsia="Times New Roman" w:hAnsi="Times New Roman" w:cs="Times New Roman"/>
          <w:sz w:val="24"/>
          <w:szCs w:val="24"/>
        </w:rPr>
        <w:t>2.3.12. Paslaugų įdiegimas ir atlikti darbai tvirtinami perdavimo ir priėmimo aktu.</w:t>
      </w:r>
    </w:p>
    <w:p w14:paraId="7F8C6C63" w14:textId="77777777" w:rsidR="00D91DCD" w:rsidRPr="00D91DCD" w:rsidRDefault="00D91DCD" w:rsidP="00D91D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2.3.1</w:t>
      </w:r>
      <w:r w:rsidR="00A6015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  <w:t xml:space="preserve">Paskutinė mylia (angl. </w:t>
      </w:r>
      <w:proofErr w:type="spellStart"/>
      <w:r w:rsidRPr="00787725">
        <w:rPr>
          <w:rFonts w:ascii="Times New Roman" w:eastAsia="Times New Roman" w:hAnsi="Times New Roman" w:cs="Times New Roman"/>
          <w:i/>
          <w:sz w:val="24"/>
          <w:szCs w:val="24"/>
        </w:rPr>
        <w:t>last</w:t>
      </w:r>
      <w:proofErr w:type="spellEnd"/>
      <w:r w:rsidRPr="00787725">
        <w:rPr>
          <w:rFonts w:ascii="Times New Roman" w:eastAsia="Times New Roman" w:hAnsi="Times New Roman" w:cs="Times New Roman"/>
          <w:i/>
          <w:sz w:val="24"/>
          <w:szCs w:val="24"/>
        </w:rPr>
        <w:t xml:space="preserve"> mile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>) turi užtikrinti mažesnį nei 1x10-9 bitų klaidingumo koeficientą (BER).</w:t>
      </w:r>
    </w:p>
    <w:p w14:paraId="4927061A" w14:textId="77777777" w:rsidR="00D91DCD" w:rsidRPr="00D91DCD" w:rsidRDefault="00D91DCD" w:rsidP="00D91D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2.3.1</w:t>
      </w:r>
      <w:r w:rsidR="00A6015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  <w:t xml:space="preserve">Naudojantis bevieliu ryšiu turi būti naudojami licencijuoti radijo dažniai. Visa atsakomybė ir išlaidos už radijo dažnių licencijavimą, naudojimą, bei su tuo susiję mokesčiai, tenka </w:t>
      </w:r>
      <w:r w:rsidR="00787725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>aslaugų Tiekėjui.</w:t>
      </w:r>
    </w:p>
    <w:p w14:paraId="79220243" w14:textId="77777777" w:rsidR="00D91DCD" w:rsidRPr="00D91DCD" w:rsidRDefault="00D91DCD" w:rsidP="00D91D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2.3.1</w:t>
      </w:r>
      <w:r w:rsidR="00A6015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  <w:t>Pastatų būklė ir architektūriniai sprendimai turi nepakisti sumontavus perdavimo įrangą, jeigu tokia bus būtina/naudojama.</w:t>
      </w:r>
    </w:p>
    <w:p w14:paraId="28BDB6FB" w14:textId="77777777" w:rsidR="00107BEE" w:rsidRDefault="00D91DCD" w:rsidP="00D91D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2.3.1</w:t>
      </w:r>
      <w:r w:rsidR="00A6015A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</w:r>
      <w:r w:rsidRPr="00107BEE">
        <w:rPr>
          <w:rFonts w:ascii="Times New Roman" w:eastAsia="Times New Roman" w:hAnsi="Times New Roman" w:cs="Times New Roman"/>
          <w:sz w:val="24"/>
          <w:szCs w:val="24"/>
        </w:rPr>
        <w:t>Paslaugų Tiekėjas prijungim</w:t>
      </w:r>
      <w:r w:rsidR="00107BEE" w:rsidRPr="00107BEE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107BEE">
        <w:rPr>
          <w:rFonts w:ascii="Times New Roman" w:eastAsia="Times New Roman" w:hAnsi="Times New Roman" w:cs="Times New Roman"/>
          <w:sz w:val="24"/>
          <w:szCs w:val="24"/>
        </w:rPr>
        <w:t xml:space="preserve"> prie esamo įžeminimo kontūro bei antenų ar ryšio įvadų įrengimo darb</w:t>
      </w:r>
      <w:r w:rsidR="00107BEE" w:rsidRPr="00107BEE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107BEE">
        <w:rPr>
          <w:rFonts w:ascii="Times New Roman" w:eastAsia="Times New Roman" w:hAnsi="Times New Roman" w:cs="Times New Roman"/>
          <w:sz w:val="24"/>
          <w:szCs w:val="24"/>
        </w:rPr>
        <w:t>s atlikti</w:t>
      </w:r>
      <w:r w:rsidR="00107BEE" w:rsidRPr="00107BEE">
        <w:rPr>
          <w:rFonts w:ascii="Times New Roman" w:eastAsia="Times New Roman" w:hAnsi="Times New Roman" w:cs="Times New Roman"/>
          <w:sz w:val="24"/>
          <w:szCs w:val="24"/>
        </w:rPr>
        <w:t xml:space="preserve"> gali tik gavęs raštišką pastatų savininko sutikimą</w:t>
      </w:r>
      <w:r w:rsidRPr="00107BEE">
        <w:rPr>
          <w:rFonts w:ascii="Times New Roman" w:eastAsia="Times New Roman" w:hAnsi="Times New Roman" w:cs="Times New Roman"/>
          <w:sz w:val="24"/>
          <w:szCs w:val="24"/>
        </w:rPr>
        <w:t>.</w:t>
      </w:r>
      <w:r w:rsidR="007877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12191BB" w14:textId="77777777" w:rsidR="004E60A2" w:rsidRDefault="00D91DCD" w:rsidP="00D91D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2.3.1</w:t>
      </w:r>
      <w:r w:rsidR="00A6015A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  <w:t>Tinklo saugumo reikalavimams užtikrinti ryšio taškai turi būti sujungti į uždarą duomenų perdavimo tinklą (VPN) IP protokolu, Fondo valdybai nepriimtini sprendimai viešaisiais interneto duomenų perdavimo tinklais.</w:t>
      </w:r>
      <w:r w:rsidR="007877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FE05E8B" w14:textId="77777777" w:rsidR="004E60A2" w:rsidRDefault="00D91DCD" w:rsidP="00D91D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lastRenderedPageBreak/>
        <w:t>2.3.1</w:t>
      </w:r>
      <w:r w:rsidR="00A6015A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  <w:t xml:space="preserve">Paslaugų Tiekėjas turi teikti </w:t>
      </w:r>
      <w:r w:rsidRPr="004E60A2">
        <w:rPr>
          <w:rFonts w:ascii="Times New Roman" w:eastAsia="Times New Roman" w:hAnsi="Times New Roman" w:cs="Times New Roman"/>
          <w:sz w:val="24"/>
          <w:szCs w:val="24"/>
        </w:rPr>
        <w:t>DHCP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 xml:space="preserve"> paslaugą su nemažesniu kaip 150 vidinių IP adresų rėžiu kiekviename SIC padalinyje.</w:t>
      </w:r>
      <w:r w:rsidR="007877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D97C965" w14:textId="77777777" w:rsidR="00D91DCD" w:rsidRPr="00D91DCD" w:rsidRDefault="00D91DCD" w:rsidP="00D91D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2.3.1</w:t>
      </w:r>
      <w:r w:rsidR="004F603C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  <w:t xml:space="preserve">IP adresų </w:t>
      </w:r>
      <w:proofErr w:type="spellStart"/>
      <w:r w:rsidRPr="00D91DCD">
        <w:rPr>
          <w:rFonts w:ascii="Times New Roman" w:eastAsia="Times New Roman" w:hAnsi="Times New Roman" w:cs="Times New Roman"/>
          <w:sz w:val="24"/>
          <w:szCs w:val="24"/>
        </w:rPr>
        <w:t>maršrutizavimui</w:t>
      </w:r>
      <w:proofErr w:type="spellEnd"/>
      <w:r w:rsidRPr="00D91DCD">
        <w:rPr>
          <w:rFonts w:ascii="Times New Roman" w:eastAsia="Times New Roman" w:hAnsi="Times New Roman" w:cs="Times New Roman"/>
          <w:sz w:val="24"/>
          <w:szCs w:val="24"/>
        </w:rPr>
        <w:t xml:space="preserve"> Tiekėjas privalo pateikti dedikuotą (po atskirą įrenginį pagrindinei ir rezervinei ryšio linijai) galinę įrangą užtikrinančią šiuos minimalius funkcinius reikalavimus:</w:t>
      </w:r>
    </w:p>
    <w:p w14:paraId="73160BCB" w14:textId="77777777" w:rsidR="00D91DCD" w:rsidRPr="00D91DCD" w:rsidRDefault="00D91DCD" w:rsidP="00787725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2.3.1</w:t>
      </w:r>
      <w:r w:rsidR="004F603C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>.1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  <w:t xml:space="preserve">Turi turėti nemažiau kaip 2 fizinius 1000 </w:t>
      </w:r>
      <w:proofErr w:type="spellStart"/>
      <w:r w:rsidRPr="00787725">
        <w:rPr>
          <w:rFonts w:ascii="Times New Roman" w:eastAsia="Times New Roman" w:hAnsi="Times New Roman" w:cs="Times New Roman"/>
          <w:i/>
          <w:sz w:val="24"/>
          <w:szCs w:val="24"/>
        </w:rPr>
        <w:t>BaseT</w:t>
      </w:r>
      <w:proofErr w:type="spellEnd"/>
      <w:r w:rsidRPr="0078772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87725">
        <w:rPr>
          <w:rFonts w:ascii="Times New Roman" w:eastAsia="Times New Roman" w:hAnsi="Times New Roman" w:cs="Times New Roman"/>
          <w:i/>
          <w:sz w:val="24"/>
          <w:szCs w:val="24"/>
        </w:rPr>
        <w:t>Ethernet</w:t>
      </w:r>
      <w:proofErr w:type="spellEnd"/>
      <w:r w:rsidRPr="00D91DCD">
        <w:rPr>
          <w:rFonts w:ascii="Times New Roman" w:eastAsia="Times New Roman" w:hAnsi="Times New Roman" w:cs="Times New Roman"/>
          <w:sz w:val="24"/>
          <w:szCs w:val="24"/>
        </w:rPr>
        <w:t xml:space="preserve"> prievadus;</w:t>
      </w:r>
    </w:p>
    <w:p w14:paraId="2FCF5E5D" w14:textId="77777777" w:rsidR="00D91DCD" w:rsidRPr="00D91DCD" w:rsidRDefault="00D91DCD" w:rsidP="00787725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2.3.1</w:t>
      </w:r>
      <w:r w:rsidR="004F603C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>.2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  <w:t xml:space="preserve">Turi atlikti IPv4 </w:t>
      </w:r>
      <w:proofErr w:type="spellStart"/>
      <w:r w:rsidRPr="00D91DCD">
        <w:rPr>
          <w:rFonts w:ascii="Times New Roman" w:eastAsia="Times New Roman" w:hAnsi="Times New Roman" w:cs="Times New Roman"/>
          <w:sz w:val="24"/>
          <w:szCs w:val="24"/>
        </w:rPr>
        <w:t>maršrutizavimą</w:t>
      </w:r>
      <w:proofErr w:type="spellEnd"/>
      <w:r w:rsidRPr="00D91DCD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163D3C0" w14:textId="77777777" w:rsidR="00D91DCD" w:rsidRPr="00D91DCD" w:rsidRDefault="00D91DCD" w:rsidP="00787725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2.3.1</w:t>
      </w:r>
      <w:r w:rsidR="004F603C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>.3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  <w:t>Turi palaikyti NAT funkcionalumą (</w:t>
      </w:r>
      <w:r w:rsidR="00787725">
        <w:rPr>
          <w:rFonts w:ascii="Times New Roman" w:eastAsia="Times New Roman" w:hAnsi="Times New Roman" w:cs="Times New Roman"/>
          <w:sz w:val="24"/>
          <w:szCs w:val="24"/>
        </w:rPr>
        <w:t xml:space="preserve">angl. </w:t>
      </w:r>
      <w:r w:rsidRPr="00787725">
        <w:rPr>
          <w:rFonts w:ascii="Times New Roman" w:eastAsia="Times New Roman" w:hAnsi="Times New Roman" w:cs="Times New Roman"/>
          <w:i/>
          <w:sz w:val="24"/>
          <w:szCs w:val="24"/>
        </w:rPr>
        <w:t xml:space="preserve">Network </w:t>
      </w:r>
      <w:proofErr w:type="spellStart"/>
      <w:r w:rsidRPr="00787725">
        <w:rPr>
          <w:rFonts w:ascii="Times New Roman" w:eastAsia="Times New Roman" w:hAnsi="Times New Roman" w:cs="Times New Roman"/>
          <w:i/>
          <w:sz w:val="24"/>
          <w:szCs w:val="24"/>
        </w:rPr>
        <w:t>Address</w:t>
      </w:r>
      <w:proofErr w:type="spellEnd"/>
      <w:r w:rsidRPr="0078772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87725">
        <w:rPr>
          <w:rFonts w:ascii="Times New Roman" w:eastAsia="Times New Roman" w:hAnsi="Times New Roman" w:cs="Times New Roman"/>
          <w:i/>
          <w:sz w:val="24"/>
          <w:szCs w:val="24"/>
        </w:rPr>
        <w:t>Translation</w:t>
      </w:r>
      <w:proofErr w:type="spellEnd"/>
      <w:r w:rsidRPr="00D91DCD">
        <w:rPr>
          <w:rFonts w:ascii="Times New Roman" w:eastAsia="Times New Roman" w:hAnsi="Times New Roman" w:cs="Times New Roman"/>
          <w:sz w:val="24"/>
          <w:szCs w:val="24"/>
        </w:rPr>
        <w:t>);</w:t>
      </w:r>
    </w:p>
    <w:p w14:paraId="2DBF4EE8" w14:textId="77777777" w:rsidR="00D91DCD" w:rsidRPr="00D91DCD" w:rsidRDefault="00D91DCD" w:rsidP="00787725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2.3.1</w:t>
      </w:r>
      <w:r w:rsidR="004F603C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>.4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  <w:t xml:space="preserve">Turi turėti galimybę skirstyti įeinantį ir išeinantį srautą pagal klases, t. y. </w:t>
      </w:r>
      <w:proofErr w:type="spellStart"/>
      <w:r w:rsidRPr="00D91DCD">
        <w:rPr>
          <w:rFonts w:ascii="Times New Roman" w:eastAsia="Times New Roman" w:hAnsi="Times New Roman" w:cs="Times New Roman"/>
          <w:sz w:val="24"/>
          <w:szCs w:val="24"/>
        </w:rPr>
        <w:t>QoS</w:t>
      </w:r>
      <w:proofErr w:type="spellEnd"/>
      <w:r w:rsidRPr="00D91DC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87725">
        <w:rPr>
          <w:rFonts w:ascii="Times New Roman" w:eastAsia="Times New Roman" w:hAnsi="Times New Roman" w:cs="Times New Roman"/>
          <w:sz w:val="24"/>
          <w:szCs w:val="24"/>
        </w:rPr>
        <w:t xml:space="preserve">angl. </w:t>
      </w:r>
      <w:proofErr w:type="spellStart"/>
      <w:r w:rsidRPr="00787725">
        <w:rPr>
          <w:rFonts w:ascii="Times New Roman" w:eastAsia="Times New Roman" w:hAnsi="Times New Roman" w:cs="Times New Roman"/>
          <w:i/>
          <w:sz w:val="24"/>
          <w:szCs w:val="24"/>
        </w:rPr>
        <w:t>Quality</w:t>
      </w:r>
      <w:proofErr w:type="spellEnd"/>
      <w:r w:rsidRPr="0078772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87725">
        <w:rPr>
          <w:rFonts w:ascii="Times New Roman" w:eastAsia="Times New Roman" w:hAnsi="Times New Roman" w:cs="Times New Roman"/>
          <w:i/>
          <w:sz w:val="24"/>
          <w:szCs w:val="24"/>
        </w:rPr>
        <w:t>of</w:t>
      </w:r>
      <w:proofErr w:type="spellEnd"/>
      <w:r w:rsidRPr="0078772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87725">
        <w:rPr>
          <w:rFonts w:ascii="Times New Roman" w:eastAsia="Times New Roman" w:hAnsi="Times New Roman" w:cs="Times New Roman"/>
          <w:i/>
          <w:sz w:val="24"/>
          <w:szCs w:val="24"/>
        </w:rPr>
        <w:t>Service</w:t>
      </w:r>
      <w:proofErr w:type="spellEnd"/>
      <w:r w:rsidRPr="00D91DCD">
        <w:rPr>
          <w:rFonts w:ascii="Times New Roman" w:eastAsia="Times New Roman" w:hAnsi="Times New Roman" w:cs="Times New Roman"/>
          <w:sz w:val="24"/>
          <w:szCs w:val="24"/>
        </w:rPr>
        <w:t>) užtikrinimas;</w:t>
      </w:r>
    </w:p>
    <w:p w14:paraId="1F42F22D" w14:textId="77777777" w:rsidR="00D91DCD" w:rsidRDefault="00D91DCD" w:rsidP="00787725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DCD">
        <w:rPr>
          <w:rFonts w:ascii="Times New Roman" w:eastAsia="Times New Roman" w:hAnsi="Times New Roman" w:cs="Times New Roman"/>
          <w:sz w:val="24"/>
          <w:szCs w:val="24"/>
        </w:rPr>
        <w:t>2.3.1</w:t>
      </w:r>
      <w:r w:rsidR="004F603C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>.5</w:t>
      </w:r>
      <w:r w:rsidRPr="00D91DCD">
        <w:rPr>
          <w:rFonts w:ascii="Times New Roman" w:eastAsia="Times New Roman" w:hAnsi="Times New Roman" w:cs="Times New Roman"/>
          <w:sz w:val="24"/>
          <w:szCs w:val="24"/>
        </w:rPr>
        <w:tab/>
        <w:t xml:space="preserve">Turi būti galimybė valdyti per komandinę eilutę CLI (angl. </w:t>
      </w:r>
      <w:proofErr w:type="spellStart"/>
      <w:r w:rsidRPr="00787725">
        <w:rPr>
          <w:rFonts w:ascii="Times New Roman" w:eastAsia="Times New Roman" w:hAnsi="Times New Roman" w:cs="Times New Roman"/>
          <w:i/>
          <w:sz w:val="24"/>
          <w:szCs w:val="24"/>
        </w:rPr>
        <w:t>command</w:t>
      </w:r>
      <w:proofErr w:type="spellEnd"/>
      <w:r w:rsidRPr="00787725">
        <w:rPr>
          <w:rFonts w:ascii="Times New Roman" w:eastAsia="Times New Roman" w:hAnsi="Times New Roman" w:cs="Times New Roman"/>
          <w:i/>
          <w:sz w:val="24"/>
          <w:szCs w:val="24"/>
        </w:rPr>
        <w:t xml:space="preserve"> line </w:t>
      </w:r>
      <w:proofErr w:type="spellStart"/>
      <w:r w:rsidRPr="00787725">
        <w:rPr>
          <w:rFonts w:ascii="Times New Roman" w:eastAsia="Times New Roman" w:hAnsi="Times New Roman" w:cs="Times New Roman"/>
          <w:i/>
          <w:sz w:val="24"/>
          <w:szCs w:val="24"/>
        </w:rPr>
        <w:t>interface</w:t>
      </w:r>
      <w:proofErr w:type="spellEnd"/>
      <w:r w:rsidRPr="00D91DCD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66515E4B" w14:textId="77777777" w:rsidR="00787725" w:rsidRPr="00787725" w:rsidRDefault="00787725" w:rsidP="00787725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2.4. Tiekėjas įsipareigoja p</w:t>
      </w:r>
      <w:r w:rsidRPr="00787725">
        <w:rPr>
          <w:rFonts w:ascii="Times New Roman" w:eastAsia="Times New Roman" w:hAnsi="Times New Roman" w:cs="Times New Roman"/>
          <w:sz w:val="24"/>
          <w:szCs w:val="24"/>
        </w:rPr>
        <w:t xml:space="preserve">aslaugas teikti nepertraukiamai 24 valandas per parą, nustatant sekančius aptarnavimo lygio susitarimo (angl. SLA – </w:t>
      </w:r>
      <w:proofErr w:type="spellStart"/>
      <w:r w:rsidRPr="00787725">
        <w:rPr>
          <w:rFonts w:ascii="Times New Roman" w:eastAsia="Times New Roman" w:hAnsi="Times New Roman" w:cs="Times New Roman"/>
          <w:i/>
          <w:sz w:val="24"/>
          <w:szCs w:val="24"/>
        </w:rPr>
        <w:t>Service</w:t>
      </w:r>
      <w:proofErr w:type="spellEnd"/>
      <w:r w:rsidRPr="0078772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87725">
        <w:rPr>
          <w:rFonts w:ascii="Times New Roman" w:eastAsia="Times New Roman" w:hAnsi="Times New Roman" w:cs="Times New Roman"/>
          <w:i/>
          <w:sz w:val="24"/>
          <w:szCs w:val="24"/>
        </w:rPr>
        <w:t>Level</w:t>
      </w:r>
      <w:proofErr w:type="spellEnd"/>
      <w:r w:rsidRPr="0078772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87725">
        <w:rPr>
          <w:rFonts w:ascii="Times New Roman" w:eastAsia="Times New Roman" w:hAnsi="Times New Roman" w:cs="Times New Roman"/>
          <w:i/>
          <w:sz w:val="24"/>
          <w:szCs w:val="24"/>
        </w:rPr>
        <w:t>Agreement</w:t>
      </w:r>
      <w:proofErr w:type="spellEnd"/>
      <w:r w:rsidRPr="00787725">
        <w:rPr>
          <w:rFonts w:ascii="Times New Roman" w:eastAsia="Times New Roman" w:hAnsi="Times New Roman" w:cs="Times New Roman"/>
          <w:sz w:val="24"/>
          <w:szCs w:val="24"/>
        </w:rPr>
        <w:t>) kokybinius parametrus:</w:t>
      </w:r>
    </w:p>
    <w:p w14:paraId="5A9B5B0E" w14:textId="77777777" w:rsidR="00787725" w:rsidRPr="00787725" w:rsidRDefault="00787725" w:rsidP="007877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87725">
        <w:rPr>
          <w:rFonts w:ascii="Times New Roman" w:eastAsia="Times New Roman" w:hAnsi="Times New Roman" w:cs="Times New Roman"/>
          <w:sz w:val="24"/>
          <w:szCs w:val="24"/>
        </w:rPr>
        <w:t>0.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787725">
        <w:rPr>
          <w:rFonts w:ascii="Times New Roman" w:eastAsia="Times New Roman" w:hAnsi="Times New Roman" w:cs="Times New Roman"/>
          <w:sz w:val="24"/>
          <w:szCs w:val="24"/>
        </w:rPr>
        <w:t>.1</w:t>
      </w:r>
      <w:r w:rsidRPr="00787725">
        <w:rPr>
          <w:rFonts w:ascii="Times New Roman" w:eastAsia="Times New Roman" w:hAnsi="Times New Roman" w:cs="Times New Roman"/>
          <w:sz w:val="24"/>
          <w:szCs w:val="24"/>
        </w:rPr>
        <w:tab/>
        <w:t>paslaugų pasiekiamumas ne mažiau nei 99,80 proc.;</w:t>
      </w:r>
    </w:p>
    <w:p w14:paraId="150112F0" w14:textId="77777777" w:rsidR="00787725" w:rsidRPr="00787725" w:rsidRDefault="00787725" w:rsidP="007877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87725">
        <w:rPr>
          <w:rFonts w:ascii="Times New Roman" w:eastAsia="Times New Roman" w:hAnsi="Times New Roman" w:cs="Times New Roman"/>
          <w:sz w:val="24"/>
          <w:szCs w:val="24"/>
        </w:rPr>
        <w:t>0.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787725">
        <w:rPr>
          <w:rFonts w:ascii="Times New Roman" w:eastAsia="Times New Roman" w:hAnsi="Times New Roman" w:cs="Times New Roman"/>
          <w:sz w:val="24"/>
          <w:szCs w:val="24"/>
        </w:rPr>
        <w:t>.2</w:t>
      </w:r>
      <w:r w:rsidRPr="00787725">
        <w:rPr>
          <w:rFonts w:ascii="Times New Roman" w:eastAsia="Times New Roman" w:hAnsi="Times New Roman" w:cs="Times New Roman"/>
          <w:sz w:val="24"/>
          <w:szCs w:val="24"/>
        </w:rPr>
        <w:tab/>
        <w:t>paslaugos gedimų šalinimo trukmė darbo valandomis ne ilgiau nei 1 val.;</w:t>
      </w:r>
    </w:p>
    <w:p w14:paraId="65403569" w14:textId="77777777" w:rsidR="00787725" w:rsidRPr="00787725" w:rsidRDefault="00787725" w:rsidP="007877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87725">
        <w:rPr>
          <w:rFonts w:ascii="Times New Roman" w:eastAsia="Times New Roman" w:hAnsi="Times New Roman" w:cs="Times New Roman"/>
          <w:sz w:val="24"/>
          <w:szCs w:val="24"/>
        </w:rPr>
        <w:t>0.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787725">
        <w:rPr>
          <w:rFonts w:ascii="Times New Roman" w:eastAsia="Times New Roman" w:hAnsi="Times New Roman" w:cs="Times New Roman"/>
          <w:sz w:val="24"/>
          <w:szCs w:val="24"/>
        </w:rPr>
        <w:t>.3</w:t>
      </w:r>
      <w:r w:rsidRPr="00787725">
        <w:rPr>
          <w:rFonts w:ascii="Times New Roman" w:eastAsia="Times New Roman" w:hAnsi="Times New Roman" w:cs="Times New Roman"/>
          <w:sz w:val="24"/>
          <w:szCs w:val="24"/>
        </w:rPr>
        <w:tab/>
        <w:t>gedimų šalinimo trukmė ne darbo valandomis ne ilgiau nei 5 val.;</w:t>
      </w:r>
    </w:p>
    <w:p w14:paraId="6B4DEE22" w14:textId="77777777" w:rsidR="00787725" w:rsidRPr="00787725" w:rsidRDefault="00787725" w:rsidP="007877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87725">
        <w:rPr>
          <w:rFonts w:ascii="Times New Roman" w:eastAsia="Times New Roman" w:hAnsi="Times New Roman" w:cs="Times New Roman"/>
          <w:sz w:val="24"/>
          <w:szCs w:val="24"/>
        </w:rPr>
        <w:t>0.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787725">
        <w:rPr>
          <w:rFonts w:ascii="Times New Roman" w:eastAsia="Times New Roman" w:hAnsi="Times New Roman" w:cs="Times New Roman"/>
          <w:sz w:val="24"/>
          <w:szCs w:val="24"/>
        </w:rPr>
        <w:t>.4</w:t>
      </w:r>
      <w:r w:rsidRPr="00787725">
        <w:rPr>
          <w:rFonts w:ascii="Times New Roman" w:eastAsia="Times New Roman" w:hAnsi="Times New Roman" w:cs="Times New Roman"/>
          <w:sz w:val="24"/>
          <w:szCs w:val="24"/>
        </w:rPr>
        <w:tab/>
        <w:t>reakcijos į pranešimą apie gedimą laikas ne ilgesnis nei 15 min.;</w:t>
      </w:r>
    </w:p>
    <w:p w14:paraId="27B58B42" w14:textId="77777777" w:rsidR="00787725" w:rsidRPr="00787725" w:rsidRDefault="00787725" w:rsidP="007877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87725">
        <w:rPr>
          <w:rFonts w:ascii="Times New Roman" w:eastAsia="Times New Roman" w:hAnsi="Times New Roman" w:cs="Times New Roman"/>
          <w:sz w:val="24"/>
          <w:szCs w:val="24"/>
        </w:rPr>
        <w:t>0.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787725">
        <w:rPr>
          <w:rFonts w:ascii="Times New Roman" w:eastAsia="Times New Roman" w:hAnsi="Times New Roman" w:cs="Times New Roman"/>
          <w:sz w:val="24"/>
          <w:szCs w:val="24"/>
        </w:rPr>
        <w:t>.5</w:t>
      </w:r>
      <w:r w:rsidRPr="00787725">
        <w:rPr>
          <w:rFonts w:ascii="Times New Roman" w:eastAsia="Times New Roman" w:hAnsi="Times New Roman" w:cs="Times New Roman"/>
          <w:sz w:val="24"/>
          <w:szCs w:val="24"/>
        </w:rPr>
        <w:tab/>
        <w:t>informavimas apie paslaugos teikimo sutrikimus ne vėliau nei 10 min. nuo sutrikimo pradžios; paslaugos statistinių duomenų ir per praėjusį mėnesį užfiksuotų gedimų ataskaitos iki einamojo mėnesio 5 dienos periodinis teikimas Fondo valdybos atsakingiems asmenims.</w:t>
      </w:r>
    </w:p>
    <w:p w14:paraId="7AAC3505" w14:textId="77777777" w:rsidR="00246F79" w:rsidRPr="00246F79" w:rsidRDefault="00515501" w:rsidP="0051550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787725" w:rsidRPr="00787725">
        <w:rPr>
          <w:rFonts w:ascii="Times New Roman" w:eastAsia="Times New Roman" w:hAnsi="Times New Roman" w:cs="Times New Roman"/>
          <w:sz w:val="24"/>
          <w:szCs w:val="24"/>
        </w:rPr>
        <w:t>0.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787725" w:rsidRPr="00787725">
        <w:rPr>
          <w:rFonts w:ascii="Times New Roman" w:eastAsia="Times New Roman" w:hAnsi="Times New Roman" w:cs="Times New Roman"/>
          <w:sz w:val="24"/>
          <w:szCs w:val="24"/>
        </w:rPr>
        <w:t>.6</w:t>
      </w:r>
      <w:r w:rsidR="00787725" w:rsidRPr="00787725">
        <w:rPr>
          <w:rFonts w:ascii="Times New Roman" w:eastAsia="Times New Roman" w:hAnsi="Times New Roman" w:cs="Times New Roman"/>
          <w:sz w:val="24"/>
          <w:szCs w:val="24"/>
        </w:rPr>
        <w:tab/>
        <w:t>pranešimo apie gedimą (užklausos) pateikimo forma – telefonas, el. paštas arba savitarnos portalas.</w:t>
      </w:r>
    </w:p>
    <w:p w14:paraId="3B7AFD0C" w14:textId="77777777" w:rsidR="003255C6" w:rsidRPr="00877A9F" w:rsidRDefault="003B6F39" w:rsidP="00DD09B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877A9F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_______</w:t>
      </w:r>
      <w:r w:rsidR="002D3E2E" w:rsidRPr="00877A9F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_____________</w:t>
      </w:r>
    </w:p>
    <w:sectPr w:rsidR="003255C6" w:rsidRPr="00877A9F" w:rsidSect="0077597F">
      <w:footerReference w:type="default" r:id="rId8"/>
      <w:pgSz w:w="11906" w:h="16838"/>
      <w:pgMar w:top="709" w:right="567" w:bottom="851" w:left="1418" w:header="567" w:footer="289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0C802" w14:textId="77777777" w:rsidR="007C003D" w:rsidRDefault="007C003D">
      <w:pPr>
        <w:spacing w:after="0" w:line="240" w:lineRule="auto"/>
      </w:pPr>
      <w:r>
        <w:separator/>
      </w:r>
    </w:p>
  </w:endnote>
  <w:endnote w:type="continuationSeparator" w:id="0">
    <w:p w14:paraId="1F5F7E3A" w14:textId="77777777" w:rsidR="007C003D" w:rsidRDefault="007C0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7834148"/>
      <w:docPartObj>
        <w:docPartGallery w:val="Page Numbers (Bottom of Page)"/>
        <w:docPartUnique/>
      </w:docPartObj>
    </w:sdtPr>
    <w:sdtEndPr/>
    <w:sdtContent>
      <w:p w14:paraId="78DFB198" w14:textId="77777777" w:rsidR="0077597F" w:rsidRDefault="0077597F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AD1CD0" w14:textId="77777777" w:rsidR="0077597F" w:rsidRDefault="0077597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10B6CD" w14:textId="77777777" w:rsidR="007C003D" w:rsidRDefault="007C003D">
      <w:pPr>
        <w:spacing w:after="0" w:line="240" w:lineRule="auto"/>
      </w:pPr>
      <w:r>
        <w:separator/>
      </w:r>
    </w:p>
  </w:footnote>
  <w:footnote w:type="continuationSeparator" w:id="0">
    <w:p w14:paraId="16D918D2" w14:textId="77777777" w:rsidR="007C003D" w:rsidRDefault="007C00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B44C6"/>
    <w:multiLevelType w:val="hybridMultilevel"/>
    <w:tmpl w:val="8E0E27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73F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FAB455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21A699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224D0EF2"/>
    <w:multiLevelType w:val="hybridMultilevel"/>
    <w:tmpl w:val="181C5D0A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5E45339"/>
    <w:multiLevelType w:val="hybridMultilevel"/>
    <w:tmpl w:val="F65270F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156C89"/>
    <w:multiLevelType w:val="hybridMultilevel"/>
    <w:tmpl w:val="00D098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C56CE"/>
    <w:multiLevelType w:val="multilevel"/>
    <w:tmpl w:val="EA0C5ADC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43D08F9"/>
    <w:multiLevelType w:val="multilevel"/>
    <w:tmpl w:val="55DC6D64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470725C1"/>
    <w:multiLevelType w:val="hybridMultilevel"/>
    <w:tmpl w:val="E8F8385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D3E8E"/>
    <w:multiLevelType w:val="multilevel"/>
    <w:tmpl w:val="704A32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 w15:restartNumberingAfterBreak="0">
    <w:nsid w:val="48D605AE"/>
    <w:multiLevelType w:val="multilevel"/>
    <w:tmpl w:val="23ACCC30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9700E12"/>
    <w:multiLevelType w:val="multilevel"/>
    <w:tmpl w:val="704A32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 w15:restartNumberingAfterBreak="0">
    <w:nsid w:val="51974805"/>
    <w:multiLevelType w:val="hybridMultilevel"/>
    <w:tmpl w:val="A998B5F2"/>
    <w:lvl w:ilvl="0" w:tplc="0427000B">
      <w:start w:val="1"/>
      <w:numFmt w:val="bullet"/>
      <w:lvlText w:val=""/>
      <w:lvlJc w:val="left"/>
      <w:pPr>
        <w:ind w:left="731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4" w15:restartNumberingAfterBreak="0">
    <w:nsid w:val="57AE6F19"/>
    <w:multiLevelType w:val="multilevel"/>
    <w:tmpl w:val="35B021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58145098"/>
    <w:multiLevelType w:val="hybridMultilevel"/>
    <w:tmpl w:val="CD4A053C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90D1D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5BCA29DA"/>
    <w:multiLevelType w:val="multilevel"/>
    <w:tmpl w:val="35B021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65791050"/>
    <w:multiLevelType w:val="multilevel"/>
    <w:tmpl w:val="0B843D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DE831EC"/>
    <w:multiLevelType w:val="multilevel"/>
    <w:tmpl w:val="B7A489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0" w15:restartNumberingAfterBreak="0">
    <w:nsid w:val="71E07CFA"/>
    <w:multiLevelType w:val="hybridMultilevel"/>
    <w:tmpl w:val="B854E214"/>
    <w:lvl w:ilvl="0" w:tplc="D1CAF04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4677672"/>
    <w:multiLevelType w:val="hybridMultilevel"/>
    <w:tmpl w:val="7D7A510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757364"/>
    <w:multiLevelType w:val="hybridMultilevel"/>
    <w:tmpl w:val="E0AA989A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47E47AF"/>
    <w:multiLevelType w:val="multilevel"/>
    <w:tmpl w:val="35B021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76DA5D03"/>
    <w:multiLevelType w:val="multilevel"/>
    <w:tmpl w:val="EEB06B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8005ACC"/>
    <w:multiLevelType w:val="hybridMultilevel"/>
    <w:tmpl w:val="C6BA67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5"/>
  </w:num>
  <w:num w:numId="4">
    <w:abstractNumId w:val="3"/>
  </w:num>
  <w:num w:numId="5">
    <w:abstractNumId w:val="2"/>
  </w:num>
  <w:num w:numId="6">
    <w:abstractNumId w:val="13"/>
  </w:num>
  <w:num w:numId="7">
    <w:abstractNumId w:val="4"/>
  </w:num>
  <w:num w:numId="8">
    <w:abstractNumId w:val="20"/>
  </w:num>
  <w:num w:numId="9">
    <w:abstractNumId w:val="25"/>
  </w:num>
  <w:num w:numId="10">
    <w:abstractNumId w:val="12"/>
  </w:num>
  <w:num w:numId="11">
    <w:abstractNumId w:val="19"/>
  </w:num>
  <w:num w:numId="12">
    <w:abstractNumId w:val="24"/>
  </w:num>
  <w:num w:numId="13">
    <w:abstractNumId w:val="18"/>
  </w:num>
  <w:num w:numId="14">
    <w:abstractNumId w:val="11"/>
  </w:num>
  <w:num w:numId="15">
    <w:abstractNumId w:val="7"/>
  </w:num>
  <w:num w:numId="16">
    <w:abstractNumId w:val="23"/>
  </w:num>
  <w:num w:numId="17">
    <w:abstractNumId w:val="14"/>
  </w:num>
  <w:num w:numId="18">
    <w:abstractNumId w:val="17"/>
  </w:num>
  <w:num w:numId="19">
    <w:abstractNumId w:val="9"/>
  </w:num>
  <w:num w:numId="20">
    <w:abstractNumId w:val="0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6"/>
  </w:num>
  <w:num w:numId="24">
    <w:abstractNumId w:val="21"/>
  </w:num>
  <w:num w:numId="25">
    <w:abstractNumId w:val="1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85D"/>
    <w:rsid w:val="000108D3"/>
    <w:rsid w:val="00011DC6"/>
    <w:rsid w:val="00032876"/>
    <w:rsid w:val="00035587"/>
    <w:rsid w:val="0003715A"/>
    <w:rsid w:val="00043FFC"/>
    <w:rsid w:val="00044523"/>
    <w:rsid w:val="00047CAE"/>
    <w:rsid w:val="00057651"/>
    <w:rsid w:val="00070BED"/>
    <w:rsid w:val="00077EE2"/>
    <w:rsid w:val="00081106"/>
    <w:rsid w:val="0009461A"/>
    <w:rsid w:val="000949C7"/>
    <w:rsid w:val="000978AE"/>
    <w:rsid w:val="000A2B7D"/>
    <w:rsid w:val="000A4887"/>
    <w:rsid w:val="000A7011"/>
    <w:rsid w:val="000B0A2F"/>
    <w:rsid w:val="000B42ED"/>
    <w:rsid w:val="000B6264"/>
    <w:rsid w:val="000B7C87"/>
    <w:rsid w:val="000C719F"/>
    <w:rsid w:val="000C71FB"/>
    <w:rsid w:val="000E1129"/>
    <w:rsid w:val="000F7281"/>
    <w:rsid w:val="00104A28"/>
    <w:rsid w:val="00107BEE"/>
    <w:rsid w:val="00114120"/>
    <w:rsid w:val="0011735D"/>
    <w:rsid w:val="001267CD"/>
    <w:rsid w:val="00140969"/>
    <w:rsid w:val="00146254"/>
    <w:rsid w:val="00154CC9"/>
    <w:rsid w:val="001577F3"/>
    <w:rsid w:val="00171B08"/>
    <w:rsid w:val="00182717"/>
    <w:rsid w:val="001968F8"/>
    <w:rsid w:val="001A3EF6"/>
    <w:rsid w:val="001A5895"/>
    <w:rsid w:val="001B2E30"/>
    <w:rsid w:val="001B542B"/>
    <w:rsid w:val="001B6394"/>
    <w:rsid w:val="001D07C4"/>
    <w:rsid w:val="001D490F"/>
    <w:rsid w:val="001E648E"/>
    <w:rsid w:val="001F48EC"/>
    <w:rsid w:val="001F5729"/>
    <w:rsid w:val="0020152B"/>
    <w:rsid w:val="00202C3B"/>
    <w:rsid w:val="00215DBA"/>
    <w:rsid w:val="002228CE"/>
    <w:rsid w:val="002269F1"/>
    <w:rsid w:val="00233036"/>
    <w:rsid w:val="00233C5B"/>
    <w:rsid w:val="00241A5B"/>
    <w:rsid w:val="00246F79"/>
    <w:rsid w:val="0025117C"/>
    <w:rsid w:val="00253FE6"/>
    <w:rsid w:val="00256824"/>
    <w:rsid w:val="00257FE8"/>
    <w:rsid w:val="00267351"/>
    <w:rsid w:val="00267995"/>
    <w:rsid w:val="002739A0"/>
    <w:rsid w:val="0028097B"/>
    <w:rsid w:val="0028597E"/>
    <w:rsid w:val="00297A03"/>
    <w:rsid w:val="002A73FD"/>
    <w:rsid w:val="002B0116"/>
    <w:rsid w:val="002B0A08"/>
    <w:rsid w:val="002B1F10"/>
    <w:rsid w:val="002B4225"/>
    <w:rsid w:val="002B7186"/>
    <w:rsid w:val="002C54EB"/>
    <w:rsid w:val="002D3E2E"/>
    <w:rsid w:val="002F3EE7"/>
    <w:rsid w:val="00310833"/>
    <w:rsid w:val="0031482C"/>
    <w:rsid w:val="003166B4"/>
    <w:rsid w:val="00317079"/>
    <w:rsid w:val="0032001B"/>
    <w:rsid w:val="00321B0B"/>
    <w:rsid w:val="00323045"/>
    <w:rsid w:val="003244F6"/>
    <w:rsid w:val="00324669"/>
    <w:rsid w:val="003255C6"/>
    <w:rsid w:val="00327672"/>
    <w:rsid w:val="003324AB"/>
    <w:rsid w:val="0034437C"/>
    <w:rsid w:val="00344D3C"/>
    <w:rsid w:val="003453EB"/>
    <w:rsid w:val="00347C74"/>
    <w:rsid w:val="00356C42"/>
    <w:rsid w:val="003663A4"/>
    <w:rsid w:val="003778AD"/>
    <w:rsid w:val="00381ADA"/>
    <w:rsid w:val="0038690E"/>
    <w:rsid w:val="003938B7"/>
    <w:rsid w:val="00393957"/>
    <w:rsid w:val="00394AA7"/>
    <w:rsid w:val="003A4B23"/>
    <w:rsid w:val="003A67A0"/>
    <w:rsid w:val="003B6F39"/>
    <w:rsid w:val="003C3820"/>
    <w:rsid w:val="003C6C64"/>
    <w:rsid w:val="003D6756"/>
    <w:rsid w:val="003D69A1"/>
    <w:rsid w:val="003E7D60"/>
    <w:rsid w:val="003F3948"/>
    <w:rsid w:val="003F5BC2"/>
    <w:rsid w:val="0040728A"/>
    <w:rsid w:val="00411409"/>
    <w:rsid w:val="004126C2"/>
    <w:rsid w:val="00413879"/>
    <w:rsid w:val="00414052"/>
    <w:rsid w:val="004211C7"/>
    <w:rsid w:val="00422089"/>
    <w:rsid w:val="00424CEF"/>
    <w:rsid w:val="00461353"/>
    <w:rsid w:val="004665C7"/>
    <w:rsid w:val="00474858"/>
    <w:rsid w:val="00474B6C"/>
    <w:rsid w:val="0047574C"/>
    <w:rsid w:val="004860E0"/>
    <w:rsid w:val="004A522E"/>
    <w:rsid w:val="004A54D5"/>
    <w:rsid w:val="004A6B44"/>
    <w:rsid w:val="004B0BBF"/>
    <w:rsid w:val="004B4A3B"/>
    <w:rsid w:val="004D77BB"/>
    <w:rsid w:val="004E60A2"/>
    <w:rsid w:val="004E7AA5"/>
    <w:rsid w:val="004F1C9B"/>
    <w:rsid w:val="004F603C"/>
    <w:rsid w:val="005058E7"/>
    <w:rsid w:val="00515501"/>
    <w:rsid w:val="00522185"/>
    <w:rsid w:val="005263A3"/>
    <w:rsid w:val="00527C6E"/>
    <w:rsid w:val="00533DF4"/>
    <w:rsid w:val="00534E2A"/>
    <w:rsid w:val="00542017"/>
    <w:rsid w:val="00542651"/>
    <w:rsid w:val="00571D7A"/>
    <w:rsid w:val="00577191"/>
    <w:rsid w:val="00577AEC"/>
    <w:rsid w:val="005832B7"/>
    <w:rsid w:val="00590245"/>
    <w:rsid w:val="00596D43"/>
    <w:rsid w:val="005970E9"/>
    <w:rsid w:val="005A489E"/>
    <w:rsid w:val="005B7DD3"/>
    <w:rsid w:val="005C1C19"/>
    <w:rsid w:val="005C2068"/>
    <w:rsid w:val="005C52A6"/>
    <w:rsid w:val="005D010B"/>
    <w:rsid w:val="005D2609"/>
    <w:rsid w:val="005D4BA4"/>
    <w:rsid w:val="005D5855"/>
    <w:rsid w:val="005E1FCB"/>
    <w:rsid w:val="005E2A12"/>
    <w:rsid w:val="005F0A0D"/>
    <w:rsid w:val="005F6DB5"/>
    <w:rsid w:val="00611241"/>
    <w:rsid w:val="00620B27"/>
    <w:rsid w:val="00621E5A"/>
    <w:rsid w:val="00622850"/>
    <w:rsid w:val="006375F6"/>
    <w:rsid w:val="006470C7"/>
    <w:rsid w:val="006630E0"/>
    <w:rsid w:val="006638DE"/>
    <w:rsid w:val="006641F9"/>
    <w:rsid w:val="006648F0"/>
    <w:rsid w:val="006666BF"/>
    <w:rsid w:val="006666C5"/>
    <w:rsid w:val="00680ADA"/>
    <w:rsid w:val="00692C56"/>
    <w:rsid w:val="00693490"/>
    <w:rsid w:val="00693DA1"/>
    <w:rsid w:val="0069529A"/>
    <w:rsid w:val="006A353E"/>
    <w:rsid w:val="006A4DFF"/>
    <w:rsid w:val="006A69A6"/>
    <w:rsid w:val="006B0DAE"/>
    <w:rsid w:val="006B1027"/>
    <w:rsid w:val="006B1279"/>
    <w:rsid w:val="006B2EBA"/>
    <w:rsid w:val="006D14C7"/>
    <w:rsid w:val="0070102A"/>
    <w:rsid w:val="007030A5"/>
    <w:rsid w:val="00710DC1"/>
    <w:rsid w:val="0071392E"/>
    <w:rsid w:val="0071449C"/>
    <w:rsid w:val="007168FA"/>
    <w:rsid w:val="007272D1"/>
    <w:rsid w:val="00733809"/>
    <w:rsid w:val="007460FD"/>
    <w:rsid w:val="00751A32"/>
    <w:rsid w:val="00756567"/>
    <w:rsid w:val="007628F6"/>
    <w:rsid w:val="007644FF"/>
    <w:rsid w:val="0076492B"/>
    <w:rsid w:val="00766FF8"/>
    <w:rsid w:val="00771762"/>
    <w:rsid w:val="00772EED"/>
    <w:rsid w:val="0077597F"/>
    <w:rsid w:val="0077703D"/>
    <w:rsid w:val="007775C9"/>
    <w:rsid w:val="00785AA7"/>
    <w:rsid w:val="00787725"/>
    <w:rsid w:val="007A000E"/>
    <w:rsid w:val="007B21A8"/>
    <w:rsid w:val="007B7153"/>
    <w:rsid w:val="007C003D"/>
    <w:rsid w:val="007C038B"/>
    <w:rsid w:val="007C0D5D"/>
    <w:rsid w:val="007C299A"/>
    <w:rsid w:val="007C3587"/>
    <w:rsid w:val="007D2725"/>
    <w:rsid w:val="007D4931"/>
    <w:rsid w:val="007E1506"/>
    <w:rsid w:val="007E396B"/>
    <w:rsid w:val="007E41D5"/>
    <w:rsid w:val="007E47FE"/>
    <w:rsid w:val="007E7219"/>
    <w:rsid w:val="007F0136"/>
    <w:rsid w:val="007F32E3"/>
    <w:rsid w:val="007F48BD"/>
    <w:rsid w:val="00801B55"/>
    <w:rsid w:val="0080513C"/>
    <w:rsid w:val="00806161"/>
    <w:rsid w:val="00814CDC"/>
    <w:rsid w:val="00816A88"/>
    <w:rsid w:val="00830F5F"/>
    <w:rsid w:val="00831CA4"/>
    <w:rsid w:val="00831F95"/>
    <w:rsid w:val="008323FF"/>
    <w:rsid w:val="008351AE"/>
    <w:rsid w:val="00841FC7"/>
    <w:rsid w:val="008478DC"/>
    <w:rsid w:val="00865D97"/>
    <w:rsid w:val="0086664A"/>
    <w:rsid w:val="00873398"/>
    <w:rsid w:val="0087422D"/>
    <w:rsid w:val="00874E67"/>
    <w:rsid w:val="00875883"/>
    <w:rsid w:val="00877A9F"/>
    <w:rsid w:val="00885750"/>
    <w:rsid w:val="00885EF3"/>
    <w:rsid w:val="0088601D"/>
    <w:rsid w:val="00886951"/>
    <w:rsid w:val="00887322"/>
    <w:rsid w:val="008967CF"/>
    <w:rsid w:val="00897BB0"/>
    <w:rsid w:val="008A1F1E"/>
    <w:rsid w:val="008A5E48"/>
    <w:rsid w:val="008D5DC9"/>
    <w:rsid w:val="008E0D60"/>
    <w:rsid w:val="008E2534"/>
    <w:rsid w:val="008E5F6B"/>
    <w:rsid w:val="008E7026"/>
    <w:rsid w:val="008F5709"/>
    <w:rsid w:val="008F58D8"/>
    <w:rsid w:val="008F6F4A"/>
    <w:rsid w:val="00905923"/>
    <w:rsid w:val="00905A4A"/>
    <w:rsid w:val="009076C1"/>
    <w:rsid w:val="00932EE4"/>
    <w:rsid w:val="00937DFF"/>
    <w:rsid w:val="0094216E"/>
    <w:rsid w:val="009444F4"/>
    <w:rsid w:val="00970B94"/>
    <w:rsid w:val="0097203B"/>
    <w:rsid w:val="009902DE"/>
    <w:rsid w:val="0099253E"/>
    <w:rsid w:val="00994B67"/>
    <w:rsid w:val="00996EB1"/>
    <w:rsid w:val="009A17E9"/>
    <w:rsid w:val="009A6243"/>
    <w:rsid w:val="009B46BF"/>
    <w:rsid w:val="009C6A94"/>
    <w:rsid w:val="009D1169"/>
    <w:rsid w:val="009D4BCF"/>
    <w:rsid w:val="009E0BDB"/>
    <w:rsid w:val="009F0120"/>
    <w:rsid w:val="00A13226"/>
    <w:rsid w:val="00A15C60"/>
    <w:rsid w:val="00A15D98"/>
    <w:rsid w:val="00A16A8F"/>
    <w:rsid w:val="00A16B9F"/>
    <w:rsid w:val="00A2424F"/>
    <w:rsid w:val="00A3185D"/>
    <w:rsid w:val="00A4463F"/>
    <w:rsid w:val="00A46BAC"/>
    <w:rsid w:val="00A511C3"/>
    <w:rsid w:val="00A544D3"/>
    <w:rsid w:val="00A6015A"/>
    <w:rsid w:val="00A6077F"/>
    <w:rsid w:val="00A71807"/>
    <w:rsid w:val="00A73958"/>
    <w:rsid w:val="00A76137"/>
    <w:rsid w:val="00A805C1"/>
    <w:rsid w:val="00A82C28"/>
    <w:rsid w:val="00A84607"/>
    <w:rsid w:val="00A85641"/>
    <w:rsid w:val="00A91404"/>
    <w:rsid w:val="00A91793"/>
    <w:rsid w:val="00A93BD1"/>
    <w:rsid w:val="00A949CD"/>
    <w:rsid w:val="00AA5992"/>
    <w:rsid w:val="00AB1B13"/>
    <w:rsid w:val="00AB3DC9"/>
    <w:rsid w:val="00AD04A6"/>
    <w:rsid w:val="00AD05FE"/>
    <w:rsid w:val="00AD32B3"/>
    <w:rsid w:val="00AF0430"/>
    <w:rsid w:val="00AF5948"/>
    <w:rsid w:val="00B03560"/>
    <w:rsid w:val="00B04A47"/>
    <w:rsid w:val="00B1034D"/>
    <w:rsid w:val="00B119EC"/>
    <w:rsid w:val="00B14632"/>
    <w:rsid w:val="00B23780"/>
    <w:rsid w:val="00B36683"/>
    <w:rsid w:val="00B37B9B"/>
    <w:rsid w:val="00B417BE"/>
    <w:rsid w:val="00B50467"/>
    <w:rsid w:val="00B53DBC"/>
    <w:rsid w:val="00B70A5C"/>
    <w:rsid w:val="00B72DD7"/>
    <w:rsid w:val="00B74320"/>
    <w:rsid w:val="00B94982"/>
    <w:rsid w:val="00B95D94"/>
    <w:rsid w:val="00B96FA9"/>
    <w:rsid w:val="00BA3A6B"/>
    <w:rsid w:val="00BB156F"/>
    <w:rsid w:val="00BC6B2E"/>
    <w:rsid w:val="00BC7D82"/>
    <w:rsid w:val="00BD1F6A"/>
    <w:rsid w:val="00BE0279"/>
    <w:rsid w:val="00C01A3F"/>
    <w:rsid w:val="00C03915"/>
    <w:rsid w:val="00C0707C"/>
    <w:rsid w:val="00C12E46"/>
    <w:rsid w:val="00C31634"/>
    <w:rsid w:val="00C33DB1"/>
    <w:rsid w:val="00C348D6"/>
    <w:rsid w:val="00C35BFD"/>
    <w:rsid w:val="00C35D38"/>
    <w:rsid w:val="00C404FE"/>
    <w:rsid w:val="00C439C3"/>
    <w:rsid w:val="00C537E4"/>
    <w:rsid w:val="00C55939"/>
    <w:rsid w:val="00C633ED"/>
    <w:rsid w:val="00C66CC9"/>
    <w:rsid w:val="00C7129D"/>
    <w:rsid w:val="00C71BE7"/>
    <w:rsid w:val="00C73073"/>
    <w:rsid w:val="00C75485"/>
    <w:rsid w:val="00C82FBD"/>
    <w:rsid w:val="00C84E59"/>
    <w:rsid w:val="00C8638E"/>
    <w:rsid w:val="00C9776B"/>
    <w:rsid w:val="00CA3E44"/>
    <w:rsid w:val="00CA5621"/>
    <w:rsid w:val="00CB00B0"/>
    <w:rsid w:val="00CB19B7"/>
    <w:rsid w:val="00CB5F65"/>
    <w:rsid w:val="00CB7C4E"/>
    <w:rsid w:val="00CC1399"/>
    <w:rsid w:val="00CC2667"/>
    <w:rsid w:val="00CD380B"/>
    <w:rsid w:val="00CD7176"/>
    <w:rsid w:val="00CE1C56"/>
    <w:rsid w:val="00CF1B67"/>
    <w:rsid w:val="00CF4402"/>
    <w:rsid w:val="00CF713A"/>
    <w:rsid w:val="00D1069A"/>
    <w:rsid w:val="00D10782"/>
    <w:rsid w:val="00D21FF9"/>
    <w:rsid w:val="00D2377A"/>
    <w:rsid w:val="00D24B3A"/>
    <w:rsid w:val="00D24F5D"/>
    <w:rsid w:val="00D25CBF"/>
    <w:rsid w:val="00D26B77"/>
    <w:rsid w:val="00D34CC8"/>
    <w:rsid w:val="00D35960"/>
    <w:rsid w:val="00D37C56"/>
    <w:rsid w:val="00D409B9"/>
    <w:rsid w:val="00D41048"/>
    <w:rsid w:val="00D47202"/>
    <w:rsid w:val="00D57102"/>
    <w:rsid w:val="00D7174F"/>
    <w:rsid w:val="00D817D0"/>
    <w:rsid w:val="00D83201"/>
    <w:rsid w:val="00D91DCD"/>
    <w:rsid w:val="00DA3F87"/>
    <w:rsid w:val="00DA449B"/>
    <w:rsid w:val="00DB607A"/>
    <w:rsid w:val="00DC288F"/>
    <w:rsid w:val="00DC2EE3"/>
    <w:rsid w:val="00DD09BA"/>
    <w:rsid w:val="00DD2851"/>
    <w:rsid w:val="00DD3651"/>
    <w:rsid w:val="00DD4FD2"/>
    <w:rsid w:val="00DE4DB4"/>
    <w:rsid w:val="00E056DE"/>
    <w:rsid w:val="00E066E0"/>
    <w:rsid w:val="00E20E91"/>
    <w:rsid w:val="00E30338"/>
    <w:rsid w:val="00E41D74"/>
    <w:rsid w:val="00E42611"/>
    <w:rsid w:val="00E4486B"/>
    <w:rsid w:val="00E5408E"/>
    <w:rsid w:val="00E642A2"/>
    <w:rsid w:val="00E64931"/>
    <w:rsid w:val="00E73B8F"/>
    <w:rsid w:val="00E74D47"/>
    <w:rsid w:val="00E83B4F"/>
    <w:rsid w:val="00E959AA"/>
    <w:rsid w:val="00E97B93"/>
    <w:rsid w:val="00E97E4C"/>
    <w:rsid w:val="00EA1487"/>
    <w:rsid w:val="00EA1534"/>
    <w:rsid w:val="00EA1831"/>
    <w:rsid w:val="00EB3C48"/>
    <w:rsid w:val="00EB3E76"/>
    <w:rsid w:val="00EB44D1"/>
    <w:rsid w:val="00EC40F9"/>
    <w:rsid w:val="00EC4EBA"/>
    <w:rsid w:val="00ED578D"/>
    <w:rsid w:val="00ED67AC"/>
    <w:rsid w:val="00EE114F"/>
    <w:rsid w:val="00EE4B4E"/>
    <w:rsid w:val="00EE67DA"/>
    <w:rsid w:val="00EF4480"/>
    <w:rsid w:val="00EF468A"/>
    <w:rsid w:val="00F05392"/>
    <w:rsid w:val="00F07B21"/>
    <w:rsid w:val="00F1041D"/>
    <w:rsid w:val="00F12A62"/>
    <w:rsid w:val="00F14509"/>
    <w:rsid w:val="00F150CB"/>
    <w:rsid w:val="00F1634B"/>
    <w:rsid w:val="00F22175"/>
    <w:rsid w:val="00F3121C"/>
    <w:rsid w:val="00F3411B"/>
    <w:rsid w:val="00F3526B"/>
    <w:rsid w:val="00F440FE"/>
    <w:rsid w:val="00F50F27"/>
    <w:rsid w:val="00F51811"/>
    <w:rsid w:val="00F51BB3"/>
    <w:rsid w:val="00F5361A"/>
    <w:rsid w:val="00F54998"/>
    <w:rsid w:val="00F60B70"/>
    <w:rsid w:val="00F71DB5"/>
    <w:rsid w:val="00F80FAD"/>
    <w:rsid w:val="00F87836"/>
    <w:rsid w:val="00F9137D"/>
    <w:rsid w:val="00FA5E5A"/>
    <w:rsid w:val="00FB1FF7"/>
    <w:rsid w:val="00FB2BF6"/>
    <w:rsid w:val="00FB3B9F"/>
    <w:rsid w:val="00FB7B92"/>
    <w:rsid w:val="00FC3047"/>
    <w:rsid w:val="00FC6F26"/>
    <w:rsid w:val="00FD4280"/>
    <w:rsid w:val="00FD62D7"/>
    <w:rsid w:val="00FD69AB"/>
    <w:rsid w:val="00FE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03F8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3185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3185D"/>
  </w:style>
  <w:style w:type="character" w:styleId="Puslapionumeris">
    <w:name w:val="page number"/>
    <w:basedOn w:val="Numatytasispastraiposriftas"/>
    <w:uiPriority w:val="99"/>
    <w:rsid w:val="00A3185D"/>
    <w:rPr>
      <w:rFonts w:cs="Times New Roman"/>
    </w:r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,Bullet"/>
    <w:basedOn w:val="prastasis"/>
    <w:link w:val="SraopastraipaDiagrama"/>
    <w:uiPriority w:val="34"/>
    <w:qFormat/>
    <w:rsid w:val="008E2534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F5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F58D8"/>
    <w:rPr>
      <w:rFonts w:ascii="Tahoma" w:hAnsi="Tahoma" w:cs="Tahoma"/>
      <w:sz w:val="16"/>
      <w:szCs w:val="1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B2E3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B2E3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B2E3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B2E3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B2E30"/>
    <w:rPr>
      <w:b/>
      <w:bCs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D817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817D0"/>
  </w:style>
  <w:style w:type="character" w:customStyle="1" w:styleId="CharStyle17">
    <w:name w:val="Char Style 17"/>
    <w:basedOn w:val="Numatytasispastraiposriftas"/>
    <w:link w:val="Style16"/>
    <w:locked/>
    <w:rsid w:val="00241A5B"/>
    <w:rPr>
      <w:shd w:val="clear" w:color="auto" w:fill="FFFFFF"/>
    </w:rPr>
  </w:style>
  <w:style w:type="paragraph" w:customStyle="1" w:styleId="Style16">
    <w:name w:val="Style 16"/>
    <w:basedOn w:val="prastasis"/>
    <w:link w:val="CharStyle17"/>
    <w:rsid w:val="00241A5B"/>
    <w:pPr>
      <w:widowControl w:val="0"/>
      <w:shd w:val="clear" w:color="auto" w:fill="FFFFFF"/>
      <w:spacing w:before="260" w:after="0" w:line="244" w:lineRule="exact"/>
      <w:jc w:val="both"/>
    </w:pPr>
  </w:style>
  <w:style w:type="character" w:customStyle="1" w:styleId="CharStyle23">
    <w:name w:val="Char Style 23"/>
    <w:basedOn w:val="CharStyle17"/>
    <w:rsid w:val="00241A5B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hd w:val="clear" w:color="auto" w:fill="FFFFFF"/>
      <w:lang w:val="lt-LT" w:eastAsia="lt-LT" w:bidi="lt-LT"/>
    </w:rPr>
  </w:style>
  <w:style w:type="character" w:customStyle="1" w:styleId="CharStyle32">
    <w:name w:val="Char Style 32"/>
    <w:basedOn w:val="CharStyle17"/>
    <w:rsid w:val="00241A5B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34"/>
    <w:qFormat/>
    <w:locked/>
    <w:rsid w:val="003663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97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49DBF-B353-4DB7-952C-71040A00D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6370</Words>
  <Characters>3631</Characters>
  <Application>Microsoft Office Word</Application>
  <DocSecurity>0</DocSecurity>
  <Lines>30</Lines>
  <Paragraphs>19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2026-03-31T10:06:00Z</dcterms:created>
  <dcterms:modified xsi:type="dcterms:W3CDTF">2026-04-01T12:19:00Z</dcterms:modified>
</cp:coreProperties>
</file>